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92BA7" w:rsidRPr="00BD4A32" w:rsidRDefault="00D416ED" w:rsidP="00BD4A32">
      <w:pPr>
        <w:pStyle w:val="-wm-msonormal"/>
        <w:spacing w:before="0" w:beforeAutospacing="0" w:after="0" w:afterAutospacing="0" w:line="360" w:lineRule="auto"/>
        <w:rPr>
          <w:b/>
          <w:bCs/>
          <w:color w:val="000000"/>
        </w:rPr>
      </w:pPr>
      <w:bookmarkStart w:id="0" w:name="_GoBack"/>
      <w:bookmarkEnd w:id="0"/>
      <w:r w:rsidRPr="00BD4A32">
        <w:rPr>
          <w:b/>
          <w:bCs/>
          <w:color w:val="000000"/>
        </w:rPr>
        <w:t>Z</w:t>
      </w:r>
      <w:r w:rsidR="008F797C" w:rsidRPr="00BD4A32">
        <w:rPr>
          <w:b/>
          <w:bCs/>
          <w:color w:val="000000"/>
        </w:rPr>
        <w:t xml:space="preserve">ákladní </w:t>
      </w:r>
      <w:r w:rsidR="0093768E" w:rsidRPr="00BD4A32">
        <w:rPr>
          <w:b/>
          <w:bCs/>
          <w:color w:val="000000"/>
        </w:rPr>
        <w:t>r</w:t>
      </w:r>
      <w:r w:rsidR="007B73AA" w:rsidRPr="00BD4A32">
        <w:rPr>
          <w:b/>
          <w:bCs/>
          <w:color w:val="000000"/>
        </w:rPr>
        <w:t xml:space="preserve">eflexe k poskytování sociální služby rané péče v době pandemie </w:t>
      </w:r>
      <w:r w:rsidR="00EF4716" w:rsidRPr="00BD4A32">
        <w:rPr>
          <w:b/>
          <w:bCs/>
          <w:color w:val="000000"/>
        </w:rPr>
        <w:t>COVID</w:t>
      </w:r>
      <w:r w:rsidR="00D83424" w:rsidRPr="00BD4A32">
        <w:rPr>
          <w:b/>
          <w:bCs/>
          <w:color w:val="000000"/>
        </w:rPr>
        <w:t>-19</w:t>
      </w:r>
      <w:r w:rsidR="00103B6A" w:rsidRPr="00BD4A32">
        <w:rPr>
          <w:rStyle w:val="Znakapoznpodarou"/>
          <w:b/>
          <w:bCs/>
          <w:color w:val="000000"/>
        </w:rPr>
        <w:footnoteReference w:id="1"/>
      </w:r>
    </w:p>
    <w:p w:rsidR="007B73AA" w:rsidRPr="00BD4A32" w:rsidRDefault="00D416ED" w:rsidP="00BD4A32">
      <w:pPr>
        <w:pStyle w:val="-wm-msonormal"/>
        <w:spacing w:before="0" w:beforeAutospacing="0" w:after="0" w:afterAutospacing="0" w:line="360" w:lineRule="auto"/>
        <w:jc w:val="both"/>
        <w:rPr>
          <w:b/>
          <w:bCs/>
          <w:color w:val="000000"/>
        </w:rPr>
      </w:pPr>
      <w:r w:rsidRPr="00BD4A32">
        <w:rPr>
          <w:b/>
          <w:bCs/>
          <w:color w:val="000000"/>
        </w:rPr>
        <w:t>Basic</w:t>
      </w:r>
      <w:r w:rsidR="0093768E" w:rsidRPr="00BD4A32">
        <w:rPr>
          <w:b/>
          <w:bCs/>
          <w:color w:val="000000"/>
        </w:rPr>
        <w:t xml:space="preserve"> F</w:t>
      </w:r>
      <w:r w:rsidR="007B73AA" w:rsidRPr="00BD4A32">
        <w:rPr>
          <w:b/>
          <w:bCs/>
          <w:color w:val="000000"/>
        </w:rPr>
        <w:t xml:space="preserve">eedback of </w:t>
      </w:r>
      <w:r w:rsidR="00696F92" w:rsidRPr="00BD4A32">
        <w:rPr>
          <w:b/>
          <w:bCs/>
          <w:color w:val="000000"/>
        </w:rPr>
        <w:t xml:space="preserve">the </w:t>
      </w:r>
      <w:r w:rsidR="00696F92" w:rsidRPr="00BD4A32">
        <w:rPr>
          <w:b/>
        </w:rPr>
        <w:t>Ensuring the Provision of Social Service of Early Interventio</w:t>
      </w:r>
      <w:r w:rsidR="006232DD" w:rsidRPr="00BD4A32">
        <w:rPr>
          <w:b/>
        </w:rPr>
        <w:t xml:space="preserve">n </w:t>
      </w:r>
      <w:r w:rsidR="00696F92" w:rsidRPr="00BD4A32">
        <w:rPr>
          <w:b/>
          <w:bCs/>
          <w:color w:val="000000"/>
        </w:rPr>
        <w:t>during the Pandemie of COVID-19</w:t>
      </w:r>
    </w:p>
    <w:p w:rsidR="00412945" w:rsidRPr="00BD4A32" w:rsidRDefault="003A0964" w:rsidP="00BD4A32">
      <w:pPr>
        <w:pStyle w:val="-wm-msonormal"/>
        <w:spacing w:before="0" w:beforeAutospacing="0" w:after="0" w:line="276" w:lineRule="auto"/>
        <w:rPr>
          <w:rFonts w:eastAsiaTheme="minorHAnsi"/>
          <w:lang w:eastAsia="en-US"/>
        </w:rPr>
      </w:pPr>
      <w:r w:rsidRPr="00BD4A32">
        <w:rPr>
          <w:rFonts w:eastAsiaTheme="minorHAnsi"/>
          <w:lang w:eastAsia="en-US"/>
        </w:rPr>
        <w:t xml:space="preserve">Autoři: </w:t>
      </w:r>
      <w:r w:rsidR="002346A3" w:rsidRPr="00BD4A32">
        <w:rPr>
          <w:rFonts w:eastAsiaTheme="minorHAnsi"/>
          <w:lang w:eastAsia="en-US"/>
        </w:rPr>
        <w:t>Petra Bendová</w:t>
      </w:r>
      <w:r w:rsidR="00134EA9">
        <w:rPr>
          <w:rFonts w:eastAsiaTheme="minorHAnsi"/>
          <w:lang w:eastAsia="en-US"/>
        </w:rPr>
        <w:t xml:space="preserve"> (UHK)</w:t>
      </w:r>
      <w:r w:rsidR="007B73AA" w:rsidRPr="00BD4A32">
        <w:rPr>
          <w:rFonts w:eastAsiaTheme="minorHAnsi"/>
          <w:lang w:eastAsia="en-US"/>
        </w:rPr>
        <w:t>;</w:t>
      </w:r>
      <w:r w:rsidR="00696F92" w:rsidRPr="00BD4A32">
        <w:rPr>
          <w:rFonts w:eastAsiaTheme="minorHAnsi"/>
          <w:lang w:eastAsia="en-US"/>
        </w:rPr>
        <w:t xml:space="preserve"> </w:t>
      </w:r>
      <w:r w:rsidR="00412945" w:rsidRPr="00BD4A32">
        <w:rPr>
          <w:rFonts w:eastAsiaTheme="minorHAnsi"/>
          <w:lang w:eastAsia="en-US"/>
        </w:rPr>
        <w:t>Ivana Havránková</w:t>
      </w:r>
      <w:r w:rsidR="00134EA9">
        <w:rPr>
          <w:rFonts w:eastAsiaTheme="minorHAnsi"/>
          <w:lang w:eastAsia="en-US"/>
        </w:rPr>
        <w:t xml:space="preserve"> (UHK)</w:t>
      </w:r>
      <w:r w:rsidR="007B73AA" w:rsidRPr="00BD4A32">
        <w:rPr>
          <w:rFonts w:eastAsiaTheme="minorHAnsi"/>
          <w:lang w:eastAsia="en-US"/>
        </w:rPr>
        <w:t xml:space="preserve">; </w:t>
      </w:r>
      <w:r w:rsidR="00412945" w:rsidRPr="00BD4A32">
        <w:rPr>
          <w:rFonts w:eastAsiaTheme="minorHAnsi"/>
          <w:lang w:eastAsia="en-US"/>
        </w:rPr>
        <w:t>Zuzana Truhlářová</w:t>
      </w:r>
      <w:r w:rsidR="00134EA9">
        <w:rPr>
          <w:rFonts w:eastAsiaTheme="minorHAnsi"/>
          <w:lang w:eastAsia="en-US"/>
        </w:rPr>
        <w:t xml:space="preserve"> (UHK)</w:t>
      </w:r>
      <w:r w:rsidR="007B73AA" w:rsidRPr="00BD4A32">
        <w:rPr>
          <w:rFonts w:eastAsiaTheme="minorHAnsi"/>
          <w:lang w:eastAsia="en-US"/>
        </w:rPr>
        <w:t xml:space="preserve">; </w:t>
      </w:r>
      <w:r w:rsidR="00412945" w:rsidRPr="00BD4A32">
        <w:rPr>
          <w:rFonts w:eastAsiaTheme="minorHAnsi"/>
          <w:lang w:eastAsia="en-US"/>
        </w:rPr>
        <w:t>Pavel Zikl</w:t>
      </w:r>
      <w:r w:rsidR="00134EA9">
        <w:rPr>
          <w:rFonts w:eastAsiaTheme="minorHAnsi"/>
          <w:lang w:eastAsia="en-US"/>
        </w:rPr>
        <w:t xml:space="preserve"> (UHK)</w:t>
      </w:r>
      <w:r w:rsidR="00BD4A32">
        <w:rPr>
          <w:rFonts w:eastAsiaTheme="minorHAnsi"/>
          <w:lang w:eastAsia="en-US"/>
        </w:rPr>
        <w:t xml:space="preserve">, </w:t>
      </w:r>
      <w:r w:rsidR="00696F92" w:rsidRPr="00BD4A32">
        <w:rPr>
          <w:rFonts w:eastAsiaTheme="minorHAnsi"/>
          <w:lang w:eastAsia="en-US"/>
        </w:rPr>
        <w:t>Aneta Marková</w:t>
      </w:r>
      <w:r w:rsidR="00134EA9">
        <w:rPr>
          <w:rFonts w:eastAsiaTheme="minorHAnsi"/>
          <w:lang w:eastAsia="en-US"/>
        </w:rPr>
        <w:t xml:space="preserve"> (JU) </w:t>
      </w:r>
      <w:r w:rsidR="00696F92" w:rsidRPr="00BD4A32">
        <w:rPr>
          <w:rFonts w:eastAsiaTheme="minorHAnsi"/>
          <w:lang w:eastAsia="en-US"/>
        </w:rPr>
        <w:t xml:space="preserve">; </w:t>
      </w:r>
      <w:r w:rsidR="00412945" w:rsidRPr="00BD4A32">
        <w:rPr>
          <w:rFonts w:eastAsiaTheme="minorHAnsi"/>
          <w:lang w:eastAsia="en-US"/>
        </w:rPr>
        <w:t>Adéla Mojžíšová</w:t>
      </w:r>
      <w:r w:rsidR="00134EA9">
        <w:rPr>
          <w:rFonts w:eastAsiaTheme="minorHAnsi"/>
          <w:lang w:eastAsia="en-US"/>
        </w:rPr>
        <w:t xml:space="preserve"> (JU)</w:t>
      </w:r>
      <w:r w:rsidR="007B73AA" w:rsidRPr="00BD4A32">
        <w:rPr>
          <w:rFonts w:eastAsiaTheme="minorHAnsi"/>
          <w:lang w:eastAsia="en-US"/>
        </w:rPr>
        <w:t xml:space="preserve">; </w:t>
      </w:r>
      <w:r w:rsidR="00412945" w:rsidRPr="00BD4A32">
        <w:rPr>
          <w:rFonts w:eastAsiaTheme="minorHAnsi"/>
          <w:lang w:eastAsia="en-US"/>
        </w:rPr>
        <w:t>Radka Prázdná</w:t>
      </w:r>
      <w:r w:rsidR="00134EA9">
        <w:rPr>
          <w:rFonts w:eastAsiaTheme="minorHAnsi"/>
          <w:lang w:eastAsia="en-US"/>
        </w:rPr>
        <w:t xml:space="preserve"> (JU)</w:t>
      </w:r>
      <w:r w:rsidR="007B73AA" w:rsidRPr="00BD4A32">
        <w:rPr>
          <w:rFonts w:eastAsiaTheme="minorHAnsi"/>
          <w:lang w:eastAsia="en-US"/>
        </w:rPr>
        <w:t xml:space="preserve">; </w:t>
      </w:r>
      <w:r w:rsidR="00412945" w:rsidRPr="00BD4A32">
        <w:rPr>
          <w:rFonts w:eastAsiaTheme="minorHAnsi"/>
          <w:lang w:eastAsia="en-US"/>
        </w:rPr>
        <w:t>Michal Nesládek</w:t>
      </w:r>
      <w:r w:rsidR="007B73AA" w:rsidRPr="00BD4A32">
        <w:rPr>
          <w:rFonts w:eastAsiaTheme="minorHAnsi"/>
          <w:lang w:eastAsia="en-US"/>
        </w:rPr>
        <w:t xml:space="preserve"> </w:t>
      </w:r>
      <w:r w:rsidR="00134EA9">
        <w:rPr>
          <w:rFonts w:eastAsiaTheme="minorHAnsi"/>
          <w:lang w:eastAsia="en-US"/>
        </w:rPr>
        <w:t>(JU)</w:t>
      </w:r>
    </w:p>
    <w:p w:rsidR="003D2148" w:rsidRDefault="00941A7D" w:rsidP="00CF6CB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81733641"/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Abstrakt</w:t>
      </w:r>
      <w:r w:rsidR="009C1141" w:rsidRPr="00BD4A32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9C5F3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D2148" w:rsidRPr="00BD4A32">
        <w:rPr>
          <w:rFonts w:ascii="Times New Roman" w:hAnsi="Times New Roman" w:cs="Times New Roman"/>
          <w:sz w:val="24"/>
          <w:szCs w:val="24"/>
        </w:rPr>
        <w:t xml:space="preserve">Text </w:t>
      </w:r>
      <w:r w:rsidR="0046434D" w:rsidRPr="00BD4A32">
        <w:rPr>
          <w:rFonts w:ascii="Times New Roman" w:hAnsi="Times New Roman" w:cs="Times New Roman"/>
          <w:sz w:val="24"/>
          <w:szCs w:val="24"/>
        </w:rPr>
        <w:t>prezentuje</w:t>
      </w:r>
      <w:r w:rsidR="00E41A73" w:rsidRPr="00BD4A32">
        <w:rPr>
          <w:rFonts w:ascii="Times New Roman" w:hAnsi="Times New Roman" w:cs="Times New Roman"/>
          <w:sz w:val="24"/>
          <w:szCs w:val="24"/>
        </w:rPr>
        <w:t xml:space="preserve"> </w:t>
      </w:r>
      <w:r w:rsidR="005B0467" w:rsidRPr="00BD4A32">
        <w:rPr>
          <w:rFonts w:ascii="Times New Roman" w:hAnsi="Times New Roman" w:cs="Times New Roman"/>
          <w:sz w:val="24"/>
          <w:szCs w:val="24"/>
        </w:rPr>
        <w:t>základní přehled</w:t>
      </w:r>
      <w:r w:rsidR="0046434D" w:rsidRPr="00BD4A32">
        <w:rPr>
          <w:rFonts w:ascii="Times New Roman" w:hAnsi="Times New Roman" w:cs="Times New Roman"/>
          <w:sz w:val="24"/>
          <w:szCs w:val="24"/>
        </w:rPr>
        <w:t xml:space="preserve"> omezení a problematických oblastí, s nimiž se poskytovatelé sociální služby rané péče setkali/setkávali v průběhu pandemie COVID-19 v ČR, tj. </w:t>
      </w:r>
      <w:r w:rsidR="009B1E7F" w:rsidRPr="00BD4A32">
        <w:rPr>
          <w:rFonts w:ascii="Times New Roman" w:hAnsi="Times New Roman" w:cs="Times New Roman"/>
          <w:sz w:val="24"/>
          <w:szCs w:val="24"/>
        </w:rPr>
        <w:t xml:space="preserve">při </w:t>
      </w:r>
      <w:r w:rsidR="0046434D" w:rsidRPr="00BD4A32">
        <w:rPr>
          <w:rFonts w:ascii="Times New Roman" w:hAnsi="Times New Roman" w:cs="Times New Roman"/>
          <w:sz w:val="24"/>
          <w:szCs w:val="24"/>
        </w:rPr>
        <w:t xml:space="preserve">poskytování služby a při </w:t>
      </w:r>
      <w:r w:rsidR="009B1E7F" w:rsidRPr="00BD4A32">
        <w:rPr>
          <w:rFonts w:ascii="Times New Roman" w:hAnsi="Times New Roman" w:cs="Times New Roman"/>
          <w:sz w:val="24"/>
          <w:szCs w:val="24"/>
        </w:rPr>
        <w:t>řešení opatření spojených s</w:t>
      </w:r>
      <w:r w:rsidR="0046434D" w:rsidRPr="00BD4A32">
        <w:rPr>
          <w:rFonts w:ascii="Times New Roman" w:hAnsi="Times New Roman" w:cs="Times New Roman"/>
          <w:sz w:val="24"/>
          <w:szCs w:val="24"/>
        </w:rPr>
        <w:t xml:space="preserve"> poskytováním služby v době zvýšeného </w:t>
      </w:r>
      <w:r w:rsidR="009B1E7F" w:rsidRPr="00BD4A32">
        <w:rPr>
          <w:rFonts w:ascii="Times New Roman" w:hAnsi="Times New Roman" w:cs="Times New Roman"/>
          <w:sz w:val="24"/>
          <w:szCs w:val="24"/>
        </w:rPr>
        <w:t>výskyt</w:t>
      </w:r>
      <w:r w:rsidR="0046434D" w:rsidRPr="00BD4A32">
        <w:rPr>
          <w:rFonts w:ascii="Times New Roman" w:hAnsi="Times New Roman" w:cs="Times New Roman"/>
          <w:sz w:val="24"/>
          <w:szCs w:val="24"/>
        </w:rPr>
        <w:t xml:space="preserve">u virového onemocnění </w:t>
      </w:r>
      <w:r w:rsidR="009B1E7F" w:rsidRPr="00BD4A32">
        <w:rPr>
          <w:rFonts w:ascii="Times New Roman" w:hAnsi="Times New Roman" w:cs="Times New Roman"/>
          <w:sz w:val="24"/>
          <w:szCs w:val="24"/>
        </w:rPr>
        <w:t>COVID-19</w:t>
      </w:r>
      <w:r w:rsidR="0046434D" w:rsidRPr="00BD4A32">
        <w:rPr>
          <w:rFonts w:ascii="Times New Roman" w:hAnsi="Times New Roman" w:cs="Times New Roman"/>
          <w:sz w:val="24"/>
          <w:szCs w:val="24"/>
        </w:rPr>
        <w:t xml:space="preserve"> v ČR</w:t>
      </w:r>
      <w:r w:rsidR="0062144B" w:rsidRPr="00BD4A32">
        <w:rPr>
          <w:rFonts w:ascii="Times New Roman" w:hAnsi="Times New Roman" w:cs="Times New Roman"/>
          <w:sz w:val="24"/>
          <w:szCs w:val="24"/>
        </w:rPr>
        <w:t xml:space="preserve">. </w:t>
      </w:r>
      <w:r w:rsidR="0046434D" w:rsidRPr="00BD4A32">
        <w:rPr>
          <w:rFonts w:ascii="Times New Roman" w:hAnsi="Times New Roman" w:cs="Times New Roman"/>
          <w:sz w:val="24"/>
          <w:szCs w:val="24"/>
        </w:rPr>
        <w:t xml:space="preserve">Předkládaný text vychází z výsledků výzkumného šetření, jež bylo v roce 2022 realizováno napříč registrovanými vybranými sociálními službami v ČR.  </w:t>
      </w:r>
      <w:r w:rsidR="006A7CF7" w:rsidRPr="00BD4A32">
        <w:rPr>
          <w:rFonts w:ascii="Times New Roman" w:hAnsi="Times New Roman" w:cs="Times New Roman"/>
          <w:sz w:val="24"/>
          <w:szCs w:val="24"/>
        </w:rPr>
        <w:t>V rámci výzkumného šetření byl využit</w:t>
      </w:r>
      <w:r w:rsidR="0062202A" w:rsidRPr="00BD4A32">
        <w:rPr>
          <w:rFonts w:ascii="Times New Roman" w:hAnsi="Times New Roman" w:cs="Times New Roman"/>
          <w:sz w:val="24"/>
          <w:szCs w:val="24"/>
        </w:rPr>
        <w:t xml:space="preserve"> </w:t>
      </w:r>
      <w:r w:rsidR="00246886" w:rsidRPr="00BD4A32">
        <w:rPr>
          <w:rFonts w:ascii="Times New Roman" w:hAnsi="Times New Roman" w:cs="Times New Roman"/>
          <w:sz w:val="24"/>
          <w:szCs w:val="24"/>
        </w:rPr>
        <w:t>dotazník vlastní konst</w:t>
      </w:r>
      <w:r w:rsidR="0029395D" w:rsidRPr="00BD4A32">
        <w:rPr>
          <w:rFonts w:ascii="Times New Roman" w:hAnsi="Times New Roman" w:cs="Times New Roman"/>
          <w:sz w:val="24"/>
          <w:szCs w:val="24"/>
        </w:rPr>
        <w:t>rukce</w:t>
      </w:r>
      <w:r w:rsidR="00854F6E" w:rsidRPr="00BD4A32">
        <w:rPr>
          <w:rFonts w:ascii="Times New Roman" w:hAnsi="Times New Roman" w:cs="Times New Roman"/>
          <w:sz w:val="24"/>
          <w:szCs w:val="24"/>
        </w:rPr>
        <w:t xml:space="preserve"> obsahující 24 položek, jenž byl distribuován online survay</w:t>
      </w:r>
      <w:r w:rsidR="005C2072" w:rsidRPr="00BD4A32">
        <w:rPr>
          <w:rFonts w:ascii="Times New Roman" w:hAnsi="Times New Roman" w:cs="Times New Roman"/>
          <w:sz w:val="24"/>
          <w:szCs w:val="24"/>
        </w:rPr>
        <w:t>.</w:t>
      </w:r>
      <w:r w:rsidR="0029395D" w:rsidRPr="00BD4A32">
        <w:rPr>
          <w:rFonts w:ascii="Times New Roman" w:hAnsi="Times New Roman" w:cs="Times New Roman"/>
          <w:sz w:val="24"/>
          <w:szCs w:val="24"/>
        </w:rPr>
        <w:t xml:space="preserve"> </w:t>
      </w:r>
      <w:r w:rsidR="00181D37" w:rsidRPr="00BD4A32">
        <w:rPr>
          <w:rFonts w:ascii="Times New Roman" w:hAnsi="Times New Roman" w:cs="Times New Roman"/>
          <w:sz w:val="24"/>
          <w:szCs w:val="24"/>
        </w:rPr>
        <w:t xml:space="preserve">Do výzkumného šetření bylo zapojeno </w:t>
      </w:r>
      <w:r w:rsidR="005B0467" w:rsidRPr="00BD4A32">
        <w:rPr>
          <w:rFonts w:ascii="Times New Roman" w:hAnsi="Times New Roman" w:cs="Times New Roman"/>
          <w:sz w:val="24"/>
          <w:szCs w:val="24"/>
        </w:rPr>
        <w:t>19</w:t>
      </w:r>
      <w:r w:rsidR="00181D37" w:rsidRPr="00BD4A32">
        <w:rPr>
          <w:rFonts w:ascii="Times New Roman" w:hAnsi="Times New Roman" w:cs="Times New Roman"/>
          <w:sz w:val="24"/>
          <w:szCs w:val="24"/>
        </w:rPr>
        <w:t xml:space="preserve"> </w:t>
      </w:r>
      <w:r w:rsidR="005B0467" w:rsidRPr="00BD4A32">
        <w:rPr>
          <w:rFonts w:ascii="Times New Roman" w:hAnsi="Times New Roman" w:cs="Times New Roman"/>
          <w:sz w:val="24"/>
          <w:szCs w:val="24"/>
        </w:rPr>
        <w:t>(tj. 38</w:t>
      </w:r>
      <w:r w:rsidR="00CF6CB5">
        <w:rPr>
          <w:rFonts w:ascii="Times New Roman" w:hAnsi="Times New Roman" w:cs="Times New Roman"/>
          <w:sz w:val="24"/>
          <w:szCs w:val="24"/>
        </w:rPr>
        <w:t xml:space="preserve"> </w:t>
      </w:r>
      <w:r w:rsidR="005B0467" w:rsidRPr="00BD4A32">
        <w:rPr>
          <w:rFonts w:ascii="Times New Roman" w:hAnsi="Times New Roman" w:cs="Times New Roman"/>
          <w:sz w:val="24"/>
          <w:szCs w:val="24"/>
        </w:rPr>
        <w:t xml:space="preserve">%) </w:t>
      </w:r>
      <w:r w:rsidR="00181D37" w:rsidRPr="00BD4A32">
        <w:rPr>
          <w:rFonts w:ascii="Times New Roman" w:hAnsi="Times New Roman" w:cs="Times New Roman"/>
          <w:sz w:val="24"/>
          <w:szCs w:val="24"/>
        </w:rPr>
        <w:t xml:space="preserve">poskytovatelů </w:t>
      </w:r>
      <w:r w:rsidR="001E1208" w:rsidRPr="00BD4A32">
        <w:rPr>
          <w:rFonts w:ascii="Times New Roman" w:hAnsi="Times New Roman" w:cs="Times New Roman"/>
          <w:sz w:val="24"/>
          <w:szCs w:val="24"/>
        </w:rPr>
        <w:t>sociální slu</w:t>
      </w:r>
      <w:r w:rsidR="00602C45" w:rsidRPr="00BD4A32">
        <w:rPr>
          <w:rFonts w:ascii="Times New Roman" w:hAnsi="Times New Roman" w:cs="Times New Roman"/>
          <w:sz w:val="24"/>
          <w:szCs w:val="24"/>
        </w:rPr>
        <w:t>ž</w:t>
      </w:r>
      <w:r w:rsidR="005B0467" w:rsidRPr="00BD4A32">
        <w:rPr>
          <w:rFonts w:ascii="Times New Roman" w:hAnsi="Times New Roman" w:cs="Times New Roman"/>
          <w:sz w:val="24"/>
          <w:szCs w:val="24"/>
        </w:rPr>
        <w:t>by rané péče</w:t>
      </w:r>
      <w:r w:rsidR="00602C45" w:rsidRPr="00BD4A32">
        <w:rPr>
          <w:rFonts w:ascii="Times New Roman" w:hAnsi="Times New Roman" w:cs="Times New Roman"/>
          <w:sz w:val="24"/>
          <w:szCs w:val="24"/>
        </w:rPr>
        <w:t xml:space="preserve"> </w:t>
      </w:r>
      <w:r w:rsidR="00181D37" w:rsidRPr="00BD4A32">
        <w:rPr>
          <w:rFonts w:ascii="Times New Roman" w:hAnsi="Times New Roman" w:cs="Times New Roman"/>
          <w:sz w:val="24"/>
          <w:szCs w:val="24"/>
        </w:rPr>
        <w:t>z celkového počtu</w:t>
      </w:r>
      <w:r w:rsidR="005B0467" w:rsidRPr="00BD4A32">
        <w:rPr>
          <w:rFonts w:ascii="Times New Roman" w:hAnsi="Times New Roman" w:cs="Times New Roman"/>
          <w:sz w:val="24"/>
          <w:szCs w:val="24"/>
        </w:rPr>
        <w:t xml:space="preserve"> 50</w:t>
      </w:r>
      <w:r w:rsidR="006E640A" w:rsidRPr="00BD4A32">
        <w:rPr>
          <w:rFonts w:ascii="Times New Roman" w:hAnsi="Times New Roman" w:cs="Times New Roman"/>
          <w:sz w:val="24"/>
          <w:szCs w:val="24"/>
        </w:rPr>
        <w:t xml:space="preserve"> </w:t>
      </w:r>
      <w:r w:rsidR="00854F6E" w:rsidRPr="00BD4A32">
        <w:rPr>
          <w:rFonts w:ascii="Times New Roman" w:hAnsi="Times New Roman" w:cs="Times New Roman"/>
          <w:sz w:val="24"/>
          <w:szCs w:val="24"/>
        </w:rPr>
        <w:t xml:space="preserve">registrovaných poskytovatelů služby </w:t>
      </w:r>
      <w:r w:rsidR="005127D4" w:rsidRPr="00BD4A32">
        <w:rPr>
          <w:rFonts w:ascii="Times New Roman" w:hAnsi="Times New Roman" w:cs="Times New Roman"/>
          <w:sz w:val="24"/>
          <w:szCs w:val="24"/>
        </w:rPr>
        <w:t>rané péče</w:t>
      </w:r>
      <w:r w:rsidR="00854F6E" w:rsidRPr="00BD4A32">
        <w:rPr>
          <w:rFonts w:ascii="Times New Roman" w:hAnsi="Times New Roman" w:cs="Times New Roman"/>
          <w:sz w:val="24"/>
          <w:szCs w:val="24"/>
        </w:rPr>
        <w:t xml:space="preserve"> </w:t>
      </w:r>
      <w:r w:rsidR="00602C45" w:rsidRPr="00BD4A32">
        <w:rPr>
          <w:rFonts w:ascii="Times New Roman" w:hAnsi="Times New Roman" w:cs="Times New Roman"/>
          <w:sz w:val="24"/>
          <w:szCs w:val="24"/>
        </w:rPr>
        <w:t>v České republice.</w:t>
      </w:r>
      <w:r w:rsidR="00B304A6" w:rsidRPr="00BD4A32">
        <w:rPr>
          <w:rFonts w:ascii="Times New Roman" w:hAnsi="Times New Roman" w:cs="Times New Roman"/>
          <w:sz w:val="24"/>
          <w:szCs w:val="24"/>
        </w:rPr>
        <w:t xml:space="preserve"> </w:t>
      </w:r>
      <w:r w:rsidR="002152F6" w:rsidRPr="00BD4A32">
        <w:rPr>
          <w:rFonts w:ascii="Times New Roman" w:hAnsi="Times New Roman" w:cs="Times New Roman"/>
          <w:sz w:val="24"/>
          <w:szCs w:val="24"/>
        </w:rPr>
        <w:t xml:space="preserve">Je třeba upozornit, že </w:t>
      </w:r>
      <w:r w:rsidR="0046434D" w:rsidRPr="00BD4A32">
        <w:rPr>
          <w:rFonts w:ascii="Times New Roman" w:hAnsi="Times New Roman" w:cs="Times New Roman"/>
          <w:sz w:val="24"/>
          <w:szCs w:val="24"/>
        </w:rPr>
        <w:t>ob</w:t>
      </w:r>
      <w:r w:rsidR="00B304A6" w:rsidRPr="00BD4A32">
        <w:rPr>
          <w:rFonts w:ascii="Times New Roman" w:hAnsi="Times New Roman" w:cs="Times New Roman"/>
          <w:sz w:val="24"/>
          <w:szCs w:val="24"/>
        </w:rPr>
        <w:t xml:space="preserve">dobné výzkumné šetření nebylo </w:t>
      </w:r>
      <w:r w:rsidR="00854F6E" w:rsidRPr="00BD4A32">
        <w:rPr>
          <w:rFonts w:ascii="Times New Roman" w:hAnsi="Times New Roman" w:cs="Times New Roman"/>
          <w:sz w:val="24"/>
          <w:szCs w:val="24"/>
        </w:rPr>
        <w:t>doposud</w:t>
      </w:r>
      <w:r w:rsidR="00854F6E" w:rsidRPr="00BD4A3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B304A6" w:rsidRPr="00BD4A32">
        <w:rPr>
          <w:rFonts w:ascii="Times New Roman" w:hAnsi="Times New Roman" w:cs="Times New Roman"/>
          <w:sz w:val="24"/>
          <w:szCs w:val="24"/>
        </w:rPr>
        <w:t>v ČR realizováno.</w:t>
      </w:r>
      <w:r w:rsidR="002A4A35" w:rsidRPr="00BD4A32">
        <w:rPr>
          <w:rFonts w:ascii="Times New Roman" w:hAnsi="Times New Roman" w:cs="Times New Roman"/>
          <w:sz w:val="24"/>
          <w:szCs w:val="24"/>
        </w:rPr>
        <w:t xml:space="preserve"> </w:t>
      </w:r>
      <w:r w:rsidR="002152F6" w:rsidRPr="00BD4A32">
        <w:rPr>
          <w:rFonts w:ascii="Times New Roman" w:hAnsi="Times New Roman" w:cs="Times New Roman"/>
          <w:sz w:val="24"/>
          <w:szCs w:val="24"/>
        </w:rPr>
        <w:t>Z výsledků dotazníkového šetření vyplývá, že ve vztahu k zajištění služby rané péče její poskytovatelé nejčastěji naráželi při jejím zajištění na nepřehlednost informací</w:t>
      </w:r>
      <w:r w:rsidR="002A4A35" w:rsidRPr="00BD4A32">
        <w:rPr>
          <w:rFonts w:ascii="Times New Roman" w:hAnsi="Times New Roman" w:cs="Times New Roman"/>
          <w:sz w:val="24"/>
          <w:szCs w:val="24"/>
        </w:rPr>
        <w:t xml:space="preserve">, </w:t>
      </w:r>
      <w:r w:rsidR="002152F6" w:rsidRPr="00BD4A32">
        <w:rPr>
          <w:rFonts w:ascii="Times New Roman" w:hAnsi="Times New Roman" w:cs="Times New Roman"/>
          <w:sz w:val="24"/>
          <w:szCs w:val="24"/>
        </w:rPr>
        <w:t>na</w:t>
      </w:r>
      <w:r w:rsidR="002A4A35" w:rsidRPr="00BD4A32">
        <w:rPr>
          <w:rFonts w:ascii="Times New Roman" w:hAnsi="Times New Roman" w:cs="Times New Roman"/>
          <w:sz w:val="24"/>
          <w:szCs w:val="24"/>
        </w:rPr>
        <w:t xml:space="preserve"> celkový nedostatek informací a metodické podpor</w:t>
      </w:r>
      <w:r w:rsidR="00061112" w:rsidRPr="00BD4A32">
        <w:rPr>
          <w:rFonts w:ascii="Times New Roman" w:hAnsi="Times New Roman" w:cs="Times New Roman"/>
          <w:sz w:val="24"/>
          <w:szCs w:val="24"/>
        </w:rPr>
        <w:t xml:space="preserve">v v době pandemie COVID-19 </w:t>
      </w:r>
      <w:r w:rsidR="00853D77" w:rsidRPr="00BD4A32">
        <w:rPr>
          <w:rFonts w:ascii="Times New Roman" w:hAnsi="Times New Roman" w:cs="Times New Roman"/>
          <w:sz w:val="24"/>
          <w:szCs w:val="24"/>
        </w:rPr>
        <w:t xml:space="preserve">. </w:t>
      </w:r>
      <w:r w:rsidR="002152F6" w:rsidRPr="00BD4A32">
        <w:rPr>
          <w:rFonts w:ascii="Times New Roman" w:hAnsi="Times New Roman" w:cs="Times New Roman"/>
          <w:sz w:val="24"/>
          <w:szCs w:val="24"/>
        </w:rPr>
        <w:t xml:space="preserve">Současně se potýkali také s eliminací přímého kontaktu s uživateli služby, s nedostatečným technickým vybavením a ICT gramotností uživatelů </w:t>
      </w:r>
      <w:r w:rsidR="00BD4A32">
        <w:rPr>
          <w:rFonts w:ascii="Times New Roman" w:hAnsi="Times New Roman" w:cs="Times New Roman"/>
          <w:sz w:val="24"/>
          <w:szCs w:val="24"/>
        </w:rPr>
        <w:t xml:space="preserve">této </w:t>
      </w:r>
      <w:r w:rsidR="002152F6" w:rsidRPr="00BD4A32">
        <w:rPr>
          <w:rFonts w:ascii="Times New Roman" w:hAnsi="Times New Roman" w:cs="Times New Roman"/>
          <w:sz w:val="24"/>
          <w:szCs w:val="24"/>
        </w:rPr>
        <w:t xml:space="preserve">služby. </w:t>
      </w:r>
      <w:r w:rsidR="00061112" w:rsidRPr="00BD4A32">
        <w:rPr>
          <w:rFonts w:ascii="Times New Roman" w:hAnsi="Times New Roman" w:cs="Times New Roman"/>
          <w:sz w:val="24"/>
          <w:szCs w:val="24"/>
        </w:rPr>
        <w:t>Lze konstatovat, že z</w:t>
      </w:r>
      <w:r w:rsidR="003D2148" w:rsidRPr="00BD4A32">
        <w:rPr>
          <w:rFonts w:ascii="Times New Roman" w:hAnsi="Times New Roman" w:cs="Times New Roman"/>
          <w:sz w:val="24"/>
          <w:szCs w:val="24"/>
        </w:rPr>
        <w:t>jištění</w:t>
      </w:r>
      <w:r w:rsidR="00624C65" w:rsidRPr="00BD4A32">
        <w:rPr>
          <w:rFonts w:ascii="Times New Roman" w:hAnsi="Times New Roman" w:cs="Times New Roman"/>
          <w:sz w:val="24"/>
          <w:szCs w:val="24"/>
        </w:rPr>
        <w:t xml:space="preserve"> získaná touto studií</w:t>
      </w:r>
      <w:r w:rsidR="00061112" w:rsidRPr="00BD4A32">
        <w:rPr>
          <w:rFonts w:ascii="Times New Roman" w:hAnsi="Times New Roman" w:cs="Times New Roman"/>
          <w:sz w:val="24"/>
          <w:szCs w:val="24"/>
        </w:rPr>
        <w:t>,</w:t>
      </w:r>
      <w:r w:rsidR="003D2148" w:rsidRPr="00BD4A32">
        <w:rPr>
          <w:rFonts w:ascii="Times New Roman" w:hAnsi="Times New Roman" w:cs="Times New Roman"/>
          <w:sz w:val="24"/>
          <w:szCs w:val="24"/>
        </w:rPr>
        <w:t xml:space="preserve"> je možné </w:t>
      </w:r>
      <w:r w:rsidR="00624C65" w:rsidRPr="00BD4A32">
        <w:rPr>
          <w:rFonts w:ascii="Times New Roman" w:hAnsi="Times New Roman" w:cs="Times New Roman"/>
          <w:sz w:val="24"/>
          <w:szCs w:val="24"/>
        </w:rPr>
        <w:t xml:space="preserve">konstruktivně </w:t>
      </w:r>
      <w:r w:rsidR="003D2148" w:rsidRPr="00BD4A32">
        <w:rPr>
          <w:rFonts w:ascii="Times New Roman" w:hAnsi="Times New Roman" w:cs="Times New Roman"/>
          <w:sz w:val="24"/>
          <w:szCs w:val="24"/>
        </w:rPr>
        <w:t xml:space="preserve">využít pro další diskusi a aktivity </w:t>
      </w:r>
      <w:r w:rsidR="00827117" w:rsidRPr="00BD4A32">
        <w:rPr>
          <w:rFonts w:ascii="Times New Roman" w:hAnsi="Times New Roman" w:cs="Times New Roman"/>
          <w:sz w:val="24"/>
          <w:szCs w:val="24"/>
        </w:rPr>
        <w:t xml:space="preserve">státní sociální správy, </w:t>
      </w:r>
      <w:r w:rsidR="00B4308A" w:rsidRPr="00BD4A32">
        <w:rPr>
          <w:rFonts w:ascii="Times New Roman" w:hAnsi="Times New Roman" w:cs="Times New Roman"/>
          <w:sz w:val="24"/>
          <w:szCs w:val="24"/>
        </w:rPr>
        <w:t xml:space="preserve">samosprávy </w:t>
      </w:r>
      <w:r w:rsidR="00FC31E5" w:rsidRPr="00BD4A32">
        <w:rPr>
          <w:rFonts w:ascii="Times New Roman" w:hAnsi="Times New Roman" w:cs="Times New Roman"/>
          <w:sz w:val="24"/>
          <w:szCs w:val="24"/>
        </w:rPr>
        <w:t xml:space="preserve">při </w:t>
      </w:r>
      <w:r w:rsidR="00BD4A32">
        <w:rPr>
          <w:rFonts w:ascii="Times New Roman" w:hAnsi="Times New Roman" w:cs="Times New Roman"/>
          <w:sz w:val="24"/>
          <w:szCs w:val="24"/>
        </w:rPr>
        <w:t xml:space="preserve">tvorbě </w:t>
      </w:r>
      <w:r w:rsidR="00792025" w:rsidRPr="00BD4A32">
        <w:rPr>
          <w:rFonts w:ascii="Times New Roman" w:hAnsi="Times New Roman" w:cs="Times New Roman"/>
          <w:sz w:val="24"/>
          <w:szCs w:val="24"/>
        </w:rPr>
        <w:t>koncepčních st</w:t>
      </w:r>
      <w:r w:rsidR="000C193E" w:rsidRPr="00BD4A32">
        <w:rPr>
          <w:rFonts w:ascii="Times New Roman" w:hAnsi="Times New Roman" w:cs="Times New Roman"/>
          <w:sz w:val="24"/>
          <w:szCs w:val="24"/>
        </w:rPr>
        <w:t>r</w:t>
      </w:r>
      <w:r w:rsidR="00792025" w:rsidRPr="00BD4A32">
        <w:rPr>
          <w:rFonts w:ascii="Times New Roman" w:hAnsi="Times New Roman" w:cs="Times New Roman"/>
          <w:sz w:val="24"/>
          <w:szCs w:val="24"/>
        </w:rPr>
        <w:t xml:space="preserve">ategiích, </w:t>
      </w:r>
      <w:r w:rsidR="00C05841" w:rsidRPr="00BD4A32">
        <w:rPr>
          <w:rFonts w:ascii="Times New Roman" w:hAnsi="Times New Roman" w:cs="Times New Roman"/>
          <w:sz w:val="24"/>
          <w:szCs w:val="24"/>
        </w:rPr>
        <w:t>metodické činnosti v sociálních službách</w:t>
      </w:r>
      <w:r w:rsidR="00B4308A" w:rsidRPr="00BD4A32">
        <w:rPr>
          <w:rFonts w:ascii="Times New Roman" w:hAnsi="Times New Roman" w:cs="Times New Roman"/>
          <w:sz w:val="24"/>
          <w:szCs w:val="24"/>
        </w:rPr>
        <w:t xml:space="preserve">, </w:t>
      </w:r>
      <w:r w:rsidR="00CF18AB" w:rsidRPr="00BD4A32">
        <w:rPr>
          <w:rFonts w:ascii="Times New Roman" w:hAnsi="Times New Roman" w:cs="Times New Roman"/>
          <w:sz w:val="24"/>
          <w:szCs w:val="24"/>
        </w:rPr>
        <w:t xml:space="preserve">resp. </w:t>
      </w:r>
      <w:r w:rsidR="00B4308A" w:rsidRPr="00BD4A32">
        <w:rPr>
          <w:rFonts w:ascii="Times New Roman" w:hAnsi="Times New Roman" w:cs="Times New Roman"/>
          <w:sz w:val="24"/>
          <w:szCs w:val="24"/>
        </w:rPr>
        <w:t xml:space="preserve">ve službě </w:t>
      </w:r>
      <w:r w:rsidR="00BD4A32">
        <w:rPr>
          <w:rFonts w:ascii="Times New Roman" w:hAnsi="Times New Roman" w:cs="Times New Roman"/>
          <w:sz w:val="24"/>
          <w:szCs w:val="24"/>
        </w:rPr>
        <w:t>rané péče</w:t>
      </w:r>
      <w:r w:rsidR="00CF18AB" w:rsidRPr="00BD4A32">
        <w:rPr>
          <w:rFonts w:ascii="Times New Roman" w:hAnsi="Times New Roman" w:cs="Times New Roman"/>
          <w:sz w:val="24"/>
          <w:szCs w:val="24"/>
        </w:rPr>
        <w:t xml:space="preserve">, </w:t>
      </w:r>
      <w:r w:rsidR="00CD49EF" w:rsidRPr="00BD4A32">
        <w:rPr>
          <w:rFonts w:ascii="Times New Roman" w:hAnsi="Times New Roman" w:cs="Times New Roman"/>
          <w:sz w:val="24"/>
          <w:szCs w:val="24"/>
        </w:rPr>
        <w:t xml:space="preserve">pro </w:t>
      </w:r>
      <w:r w:rsidR="00CF18AB" w:rsidRPr="00BD4A32">
        <w:rPr>
          <w:rFonts w:ascii="Times New Roman" w:hAnsi="Times New Roman" w:cs="Times New Roman"/>
          <w:sz w:val="24"/>
          <w:szCs w:val="24"/>
        </w:rPr>
        <w:t xml:space="preserve">stavy </w:t>
      </w:r>
      <w:r w:rsidR="00CD49EF" w:rsidRPr="00BD4A32">
        <w:rPr>
          <w:rFonts w:ascii="Times New Roman" w:hAnsi="Times New Roman" w:cs="Times New Roman"/>
          <w:sz w:val="24"/>
          <w:szCs w:val="24"/>
        </w:rPr>
        <w:t>rizikových situací</w:t>
      </w:r>
      <w:r w:rsidR="00CF18AB" w:rsidRPr="00BD4A32">
        <w:rPr>
          <w:rFonts w:ascii="Times New Roman" w:hAnsi="Times New Roman" w:cs="Times New Roman"/>
          <w:sz w:val="24"/>
          <w:szCs w:val="24"/>
        </w:rPr>
        <w:t xml:space="preserve"> </w:t>
      </w:r>
      <w:r w:rsidR="00CD49EF" w:rsidRPr="00BD4A32">
        <w:rPr>
          <w:rFonts w:ascii="Times New Roman" w:hAnsi="Times New Roman" w:cs="Times New Roman"/>
          <w:sz w:val="24"/>
          <w:szCs w:val="24"/>
        </w:rPr>
        <w:t>v době pandemie</w:t>
      </w:r>
      <w:r w:rsidR="00624C65" w:rsidRPr="00BD4A32">
        <w:rPr>
          <w:rFonts w:ascii="Times New Roman" w:hAnsi="Times New Roman" w:cs="Times New Roman"/>
          <w:sz w:val="24"/>
          <w:szCs w:val="24"/>
        </w:rPr>
        <w:t xml:space="preserve"> (nejen) v ČR</w:t>
      </w:r>
      <w:r w:rsidR="00CD49EF" w:rsidRPr="00BD4A32">
        <w:rPr>
          <w:rFonts w:ascii="Times New Roman" w:hAnsi="Times New Roman" w:cs="Times New Roman"/>
          <w:sz w:val="24"/>
          <w:szCs w:val="24"/>
        </w:rPr>
        <w:t>.</w:t>
      </w:r>
    </w:p>
    <w:p w:rsidR="00CF6CB5" w:rsidRPr="00CF6CB5" w:rsidRDefault="00CF6CB5" w:rsidP="00CF6CB5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7E72BC" w:rsidRPr="00CF6CB5" w:rsidRDefault="009C1141" w:rsidP="00CF6CB5">
      <w:pPr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D4A32">
        <w:rPr>
          <w:rFonts w:ascii="Times New Roman" w:hAnsi="Times New Roman" w:cs="Times New Roman"/>
          <w:b/>
          <w:bCs/>
          <w:sz w:val="24"/>
          <w:szCs w:val="24"/>
        </w:rPr>
        <w:t>Summary:</w:t>
      </w:r>
      <w:bookmarkEnd w:id="1"/>
      <w:r w:rsidR="00CF6CB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E72BC" w:rsidRPr="00BD4A32">
        <w:rPr>
          <w:rFonts w:ascii="Times New Roman" w:hAnsi="Times New Roman" w:cs="Times New Roman"/>
          <w:sz w:val="24"/>
          <w:szCs w:val="24"/>
        </w:rPr>
        <w:t xml:space="preserve">The presented article provides an answer to the question of what are the identifiable problems in the execution of the provision of the </w:t>
      </w:r>
      <w:r w:rsidR="00061112" w:rsidRPr="00BD4A32">
        <w:rPr>
          <w:rFonts w:ascii="Times New Roman" w:hAnsi="Times New Roman" w:cs="Times New Roman"/>
          <w:sz w:val="24"/>
          <w:szCs w:val="24"/>
        </w:rPr>
        <w:t>early intervention</w:t>
      </w:r>
      <w:r w:rsidR="007E72BC" w:rsidRPr="00BD4A32">
        <w:rPr>
          <w:rFonts w:ascii="Times New Roman" w:hAnsi="Times New Roman" w:cs="Times New Roman"/>
          <w:sz w:val="24"/>
          <w:szCs w:val="24"/>
        </w:rPr>
        <w:t xml:space="preserve"> service regarding the measures that took place during the outbreak of COVID-19</w:t>
      </w:r>
      <w:r w:rsidR="00061112" w:rsidRPr="00BD4A32">
        <w:rPr>
          <w:rFonts w:ascii="Times New Roman" w:hAnsi="Times New Roman" w:cs="Times New Roman"/>
          <w:sz w:val="24"/>
          <w:szCs w:val="24"/>
        </w:rPr>
        <w:t xml:space="preserve">. </w:t>
      </w:r>
      <w:r w:rsidR="007E72BC" w:rsidRPr="00BD4A32">
        <w:rPr>
          <w:rFonts w:ascii="Times New Roman" w:hAnsi="Times New Roman" w:cs="Times New Roman"/>
          <w:sz w:val="24"/>
          <w:szCs w:val="24"/>
        </w:rPr>
        <w:t xml:space="preserve">In our study, we mapped what kinds of problems has arisen in practice in relation to the provision of </w:t>
      </w:r>
      <w:r w:rsidR="00061112" w:rsidRPr="00BD4A32">
        <w:rPr>
          <w:rFonts w:ascii="Times New Roman" w:hAnsi="Times New Roman" w:cs="Times New Roman"/>
          <w:sz w:val="24"/>
          <w:szCs w:val="24"/>
        </w:rPr>
        <w:t>early intervention</w:t>
      </w:r>
      <w:r w:rsidR="007E72BC" w:rsidRPr="00BD4A32">
        <w:rPr>
          <w:rFonts w:ascii="Times New Roman" w:hAnsi="Times New Roman" w:cs="Times New Roman"/>
          <w:sz w:val="24"/>
          <w:szCs w:val="24"/>
        </w:rPr>
        <w:t xml:space="preserve"> services during Coronavirus pandemic (COVID -19). </w:t>
      </w:r>
      <w:r w:rsidR="00E55D36" w:rsidRPr="00BD4A32">
        <w:rPr>
          <w:rFonts w:ascii="Times New Roman" w:hAnsi="Times New Roman" w:cs="Times New Roman"/>
          <w:sz w:val="24"/>
          <w:szCs w:val="24"/>
        </w:rPr>
        <w:t xml:space="preserve">The presented text is focused by results of the research study realized in 2022 across registered selected social services in the Czech Republic. </w:t>
      </w:r>
      <w:r w:rsidR="007E72BC" w:rsidRPr="00BD4A32">
        <w:rPr>
          <w:rFonts w:ascii="Times New Roman" w:hAnsi="Times New Roman" w:cs="Times New Roman"/>
          <w:sz w:val="24"/>
          <w:szCs w:val="24"/>
        </w:rPr>
        <w:t xml:space="preserve">The research instrument was a self-constructed, online survey questionnaire with 24 questions distributed online. The target group of the analysis were </w:t>
      </w:r>
      <w:r w:rsidR="00061112" w:rsidRPr="00BD4A32">
        <w:rPr>
          <w:rFonts w:ascii="Times New Roman" w:hAnsi="Times New Roman" w:cs="Times New Roman"/>
          <w:sz w:val="24"/>
          <w:szCs w:val="24"/>
        </w:rPr>
        <w:t>19 (= 38%)</w:t>
      </w:r>
      <w:r w:rsidR="007E72BC" w:rsidRPr="00BD4A32">
        <w:rPr>
          <w:rFonts w:ascii="Times New Roman" w:hAnsi="Times New Roman" w:cs="Times New Roman"/>
          <w:sz w:val="24"/>
          <w:szCs w:val="24"/>
        </w:rPr>
        <w:t xml:space="preserve"> providers of </w:t>
      </w:r>
      <w:r w:rsidR="00061112" w:rsidRPr="00BD4A32">
        <w:rPr>
          <w:rFonts w:ascii="Times New Roman" w:hAnsi="Times New Roman" w:cs="Times New Roman"/>
          <w:sz w:val="24"/>
          <w:szCs w:val="24"/>
        </w:rPr>
        <w:t>early intervention</w:t>
      </w:r>
      <w:r w:rsidR="007E72BC" w:rsidRPr="00BD4A32">
        <w:rPr>
          <w:rFonts w:ascii="Times New Roman" w:hAnsi="Times New Roman" w:cs="Times New Roman"/>
          <w:sz w:val="24"/>
          <w:szCs w:val="24"/>
        </w:rPr>
        <w:t xml:space="preserve"> social services out of the total </w:t>
      </w:r>
      <w:r w:rsidR="00061112" w:rsidRPr="00BD4A32">
        <w:rPr>
          <w:rFonts w:ascii="Times New Roman" w:hAnsi="Times New Roman" w:cs="Times New Roman"/>
          <w:sz w:val="24"/>
          <w:szCs w:val="24"/>
        </w:rPr>
        <w:t>50</w:t>
      </w:r>
      <w:r w:rsidR="007E72BC" w:rsidRPr="00BD4A32">
        <w:rPr>
          <w:rFonts w:ascii="Times New Roman" w:hAnsi="Times New Roman" w:cs="Times New Roman"/>
          <w:sz w:val="24"/>
          <w:szCs w:val="24"/>
        </w:rPr>
        <w:t xml:space="preserve"> registered providers of </w:t>
      </w:r>
      <w:r w:rsidR="00061112" w:rsidRPr="00BD4A32">
        <w:rPr>
          <w:rFonts w:ascii="Times New Roman" w:hAnsi="Times New Roman" w:cs="Times New Roman"/>
          <w:sz w:val="24"/>
          <w:szCs w:val="24"/>
        </w:rPr>
        <w:t>early intervention</w:t>
      </w:r>
      <w:r w:rsidR="007E72BC" w:rsidRPr="00BD4A32">
        <w:rPr>
          <w:rFonts w:ascii="Times New Roman" w:hAnsi="Times New Roman" w:cs="Times New Roman"/>
          <w:sz w:val="24"/>
          <w:szCs w:val="24"/>
        </w:rPr>
        <w:t xml:space="preserve"> social services in the Czech Republic. A similar research survey has not yet been carried out in the Czech Republic. The </w:t>
      </w:r>
      <w:r w:rsidR="00E55D36" w:rsidRPr="00BD4A32">
        <w:rPr>
          <w:rFonts w:ascii="Times New Roman" w:hAnsi="Times New Roman" w:cs="Times New Roman"/>
          <w:sz w:val="24"/>
          <w:szCs w:val="24"/>
        </w:rPr>
        <w:t xml:space="preserve">early care </w:t>
      </w:r>
      <w:r w:rsidR="007E72BC" w:rsidRPr="00BD4A32">
        <w:rPr>
          <w:rFonts w:ascii="Times New Roman" w:hAnsi="Times New Roman" w:cs="Times New Roman"/>
          <w:sz w:val="24"/>
          <w:szCs w:val="24"/>
        </w:rPr>
        <w:t xml:space="preserve">providers pointed out, in the context of ensuring the provision of the </w:t>
      </w:r>
      <w:r w:rsidR="00BE4584" w:rsidRPr="00BD4A32">
        <w:rPr>
          <w:rFonts w:ascii="Times New Roman" w:hAnsi="Times New Roman" w:cs="Times New Roman"/>
          <w:sz w:val="24"/>
          <w:szCs w:val="24"/>
        </w:rPr>
        <w:t>early intervention</w:t>
      </w:r>
      <w:r w:rsidR="007E72BC" w:rsidRPr="00BD4A32">
        <w:rPr>
          <w:rFonts w:ascii="Times New Roman" w:hAnsi="Times New Roman" w:cs="Times New Roman"/>
          <w:sz w:val="24"/>
          <w:szCs w:val="24"/>
        </w:rPr>
        <w:t xml:space="preserve"> service, the lack of clarity of the information</w:t>
      </w:r>
      <w:r w:rsidR="00BE4584" w:rsidRPr="00BD4A32">
        <w:rPr>
          <w:rFonts w:ascii="Times New Roman" w:hAnsi="Times New Roman" w:cs="Times New Roman"/>
          <w:sz w:val="24"/>
          <w:szCs w:val="24"/>
        </w:rPr>
        <w:t xml:space="preserve"> </w:t>
      </w:r>
      <w:r w:rsidR="007E72BC" w:rsidRPr="00BD4A32">
        <w:rPr>
          <w:rFonts w:ascii="Times New Roman" w:hAnsi="Times New Roman" w:cs="Times New Roman"/>
          <w:sz w:val="24"/>
          <w:szCs w:val="24"/>
        </w:rPr>
        <w:t xml:space="preserve">and methodological </w:t>
      </w:r>
      <w:r w:rsidR="007E72BC" w:rsidRPr="00BD4A32">
        <w:rPr>
          <w:rFonts w:ascii="Times New Roman" w:hAnsi="Times New Roman" w:cs="Times New Roman"/>
          <w:sz w:val="24"/>
          <w:szCs w:val="24"/>
        </w:rPr>
        <w:lastRenderedPageBreak/>
        <w:t xml:space="preserve">support </w:t>
      </w:r>
      <w:r w:rsidR="00BE4584" w:rsidRPr="00BD4A32">
        <w:rPr>
          <w:rFonts w:ascii="Times New Roman" w:hAnsi="Times New Roman" w:cs="Times New Roman"/>
          <w:sz w:val="24"/>
          <w:szCs w:val="24"/>
        </w:rPr>
        <w:t>during the pandemic of COVID-19. At the same time, they also faced the elimination of direct contact with their service users, insufficient technical equipment and ICT literacy of the early intervention service users.</w:t>
      </w:r>
      <w:r w:rsidR="003A0964" w:rsidRPr="00BD4A32">
        <w:rPr>
          <w:rFonts w:ascii="Times New Roman" w:hAnsi="Times New Roman" w:cs="Times New Roman"/>
          <w:sz w:val="24"/>
          <w:szCs w:val="24"/>
        </w:rPr>
        <w:t xml:space="preserve"> </w:t>
      </w:r>
      <w:r w:rsidR="007E72BC" w:rsidRPr="00BD4A32">
        <w:rPr>
          <w:rFonts w:ascii="Times New Roman" w:hAnsi="Times New Roman" w:cs="Times New Roman"/>
          <w:sz w:val="24"/>
          <w:szCs w:val="24"/>
        </w:rPr>
        <w:t xml:space="preserve">The findings obtained by this study can be constructively used for further discussion and activities of state social administration, self-government in conceptual strategies, methodological activities in social services, respectively. in the service of </w:t>
      </w:r>
      <w:r w:rsidR="00CF6CB5">
        <w:rPr>
          <w:rFonts w:ascii="Times New Roman" w:hAnsi="Times New Roman" w:cs="Times New Roman"/>
          <w:sz w:val="24"/>
          <w:szCs w:val="24"/>
        </w:rPr>
        <w:t>early intervention</w:t>
      </w:r>
      <w:r w:rsidR="007E72BC" w:rsidRPr="00BD4A32">
        <w:rPr>
          <w:rFonts w:ascii="Times New Roman" w:hAnsi="Times New Roman" w:cs="Times New Roman"/>
          <w:sz w:val="24"/>
          <w:szCs w:val="24"/>
        </w:rPr>
        <w:t>, for states of risk situations during a pandemic (not only) in the Czech Republic.</w:t>
      </w:r>
    </w:p>
    <w:p w:rsidR="007A399E" w:rsidRPr="00BD4A32" w:rsidRDefault="007A399E" w:rsidP="00CF6CB5">
      <w:pPr>
        <w:spacing w:after="0" w:line="276" w:lineRule="auto"/>
        <w:rPr>
          <w:rFonts w:ascii="Times New Roman" w:hAnsi="Times New Roman"/>
          <w:b/>
          <w:sz w:val="24"/>
          <w:szCs w:val="24"/>
        </w:rPr>
      </w:pPr>
      <w:r w:rsidRPr="00BD4A32">
        <w:rPr>
          <w:rFonts w:ascii="Times New Roman" w:hAnsi="Times New Roman"/>
          <w:b/>
          <w:sz w:val="24"/>
          <w:szCs w:val="24"/>
        </w:rPr>
        <w:t>Klíčová slova</w:t>
      </w:r>
    </w:p>
    <w:p w:rsidR="007A399E" w:rsidRPr="00BD4A32" w:rsidRDefault="00B70F2A" w:rsidP="00CF6CB5">
      <w:pPr>
        <w:spacing w:after="0" w:line="276" w:lineRule="auto"/>
        <w:rPr>
          <w:rFonts w:ascii="Times New Roman" w:hAnsi="Times New Roman"/>
          <w:sz w:val="24"/>
          <w:szCs w:val="24"/>
        </w:rPr>
      </w:pPr>
      <w:r w:rsidRPr="00BD4A32">
        <w:rPr>
          <w:rFonts w:ascii="Times New Roman" w:hAnsi="Times New Roman"/>
          <w:sz w:val="24"/>
          <w:szCs w:val="24"/>
        </w:rPr>
        <w:t>s</w:t>
      </w:r>
      <w:r w:rsidR="001B5ED7" w:rsidRPr="00BD4A32">
        <w:rPr>
          <w:rFonts w:ascii="Times New Roman" w:hAnsi="Times New Roman"/>
          <w:sz w:val="24"/>
          <w:szCs w:val="24"/>
        </w:rPr>
        <w:t xml:space="preserve">ociální služba </w:t>
      </w:r>
      <w:r w:rsidR="00F903C8" w:rsidRPr="00BD4A32">
        <w:rPr>
          <w:rFonts w:ascii="Times New Roman" w:hAnsi="Times New Roman"/>
          <w:sz w:val="24"/>
          <w:szCs w:val="24"/>
        </w:rPr>
        <w:t>rané péče</w:t>
      </w:r>
      <w:r w:rsidR="007A399E" w:rsidRPr="00BD4A32">
        <w:rPr>
          <w:rFonts w:ascii="Times New Roman" w:hAnsi="Times New Roman"/>
          <w:sz w:val="24"/>
          <w:szCs w:val="24"/>
        </w:rPr>
        <w:t xml:space="preserve">, </w:t>
      </w:r>
      <w:r w:rsidR="00B6742B" w:rsidRPr="00BD4A32">
        <w:rPr>
          <w:rFonts w:ascii="Times New Roman" w:hAnsi="Times New Roman"/>
          <w:sz w:val="24"/>
          <w:szCs w:val="24"/>
        </w:rPr>
        <w:t xml:space="preserve">poskytovatel, </w:t>
      </w:r>
      <w:r w:rsidR="007A399E" w:rsidRPr="00BD4A32">
        <w:rPr>
          <w:rFonts w:ascii="Times New Roman" w:hAnsi="Times New Roman"/>
          <w:sz w:val="24"/>
          <w:szCs w:val="24"/>
        </w:rPr>
        <w:t>COVID-19</w:t>
      </w:r>
      <w:r w:rsidR="00A5635C" w:rsidRPr="00BD4A32">
        <w:rPr>
          <w:rFonts w:ascii="Times New Roman" w:hAnsi="Times New Roman"/>
          <w:sz w:val="24"/>
          <w:szCs w:val="24"/>
        </w:rPr>
        <w:t>,</w:t>
      </w:r>
      <w:r w:rsidR="00EB26FD" w:rsidRPr="00BD4A32">
        <w:rPr>
          <w:rFonts w:ascii="Times New Roman" w:hAnsi="Times New Roman"/>
          <w:sz w:val="24"/>
          <w:szCs w:val="24"/>
        </w:rPr>
        <w:t xml:space="preserve"> metodická podpora, informační zdroje</w:t>
      </w:r>
      <w:r w:rsidR="00D71840" w:rsidRPr="00BD4A32">
        <w:rPr>
          <w:rFonts w:ascii="Times New Roman" w:hAnsi="Times New Roman"/>
          <w:sz w:val="24"/>
          <w:szCs w:val="24"/>
        </w:rPr>
        <w:t>.</w:t>
      </w:r>
      <w:r w:rsidR="00A5635C" w:rsidRPr="00BD4A32">
        <w:rPr>
          <w:rFonts w:ascii="Times New Roman" w:hAnsi="Times New Roman"/>
          <w:sz w:val="24"/>
          <w:szCs w:val="24"/>
        </w:rPr>
        <w:t xml:space="preserve"> </w:t>
      </w:r>
    </w:p>
    <w:p w:rsidR="00E24F1F" w:rsidRPr="00BD4A32" w:rsidRDefault="00F44417" w:rsidP="00CF6CB5">
      <w:pPr>
        <w:pStyle w:val="-wm-msolistparagraph"/>
        <w:spacing w:before="0" w:beforeAutospacing="0" w:after="0" w:afterAutospacing="0" w:line="276" w:lineRule="auto"/>
        <w:rPr>
          <w:b/>
          <w:bCs/>
        </w:rPr>
      </w:pPr>
      <w:r w:rsidRPr="00BD4A32">
        <w:rPr>
          <w:b/>
          <w:bCs/>
        </w:rPr>
        <w:t>Keywords:</w:t>
      </w:r>
    </w:p>
    <w:p w:rsidR="00BE4584" w:rsidRPr="00BD4A32" w:rsidRDefault="00863B8E" w:rsidP="00CF6CB5">
      <w:pPr>
        <w:pStyle w:val="-wm-msolistparagraph"/>
        <w:spacing w:before="0" w:beforeAutospacing="0" w:after="0" w:afterAutospacing="0" w:line="276" w:lineRule="auto"/>
        <w:rPr>
          <w:rFonts w:eastAsiaTheme="minorHAnsi" w:cstheme="minorBidi"/>
          <w:lang w:eastAsia="en-US"/>
        </w:rPr>
      </w:pPr>
      <w:r w:rsidRPr="00BD4A32">
        <w:rPr>
          <w:rFonts w:eastAsiaTheme="minorHAnsi" w:cstheme="minorBidi"/>
          <w:lang w:eastAsia="en-US"/>
        </w:rPr>
        <w:t xml:space="preserve">social service </w:t>
      </w:r>
      <w:r w:rsidR="00F903C8" w:rsidRPr="00BD4A32">
        <w:rPr>
          <w:rFonts w:eastAsiaTheme="minorHAnsi" w:cstheme="minorBidi"/>
          <w:lang w:eastAsia="en-US"/>
        </w:rPr>
        <w:t>Early Intervention</w:t>
      </w:r>
      <w:r w:rsidRPr="00BD4A32">
        <w:rPr>
          <w:rFonts w:eastAsiaTheme="minorHAnsi" w:cstheme="minorBidi"/>
          <w:lang w:eastAsia="en-US"/>
        </w:rPr>
        <w:t>, provider, COVID-19,</w:t>
      </w:r>
      <w:r w:rsidR="00737BEC" w:rsidRPr="00BD4A32">
        <w:rPr>
          <w:rFonts w:eastAsiaTheme="minorHAnsi" w:cstheme="minorBidi"/>
          <w:lang w:eastAsia="en-US"/>
        </w:rPr>
        <w:t xml:space="preserve"> methodological support, information resource</w:t>
      </w:r>
      <w:r w:rsidR="00E731A3" w:rsidRPr="00BD4A32">
        <w:rPr>
          <w:rFonts w:eastAsiaTheme="minorHAnsi" w:cstheme="minorBidi"/>
          <w:lang w:eastAsia="en-US"/>
        </w:rPr>
        <w:t>s</w:t>
      </w:r>
      <w:r w:rsidR="00D71840" w:rsidRPr="00BD4A32">
        <w:rPr>
          <w:rFonts w:eastAsiaTheme="minorHAnsi" w:cstheme="minorBidi"/>
          <w:lang w:eastAsia="en-US"/>
        </w:rPr>
        <w:t>.</w:t>
      </w:r>
    </w:p>
    <w:p w:rsidR="00BE4584" w:rsidRPr="00BD4A32" w:rsidRDefault="00BE4584" w:rsidP="00CF6CB5">
      <w:pPr>
        <w:pStyle w:val="-wm-msolistparagraph"/>
        <w:spacing w:before="0" w:beforeAutospacing="0" w:after="0" w:afterAutospacing="0" w:line="276" w:lineRule="auto"/>
      </w:pPr>
    </w:p>
    <w:p w:rsidR="007B73AA" w:rsidRPr="00941A7D" w:rsidRDefault="002A06B7" w:rsidP="00CF6CB5">
      <w:pPr>
        <w:pStyle w:val="-wm-msolistparagraph"/>
        <w:spacing w:before="0" w:beforeAutospacing="0" w:after="0" w:afterAutospacing="0" w:line="276" w:lineRule="auto"/>
        <w:rPr>
          <w:b/>
          <w:bCs/>
        </w:rPr>
      </w:pPr>
      <w:r w:rsidRPr="00941A7D">
        <w:rPr>
          <w:b/>
          <w:bCs/>
        </w:rPr>
        <w:t xml:space="preserve">Úvod </w:t>
      </w:r>
    </w:p>
    <w:p w:rsidR="002F4BA1" w:rsidRPr="00941A7D" w:rsidRDefault="00F82903" w:rsidP="00941A7D">
      <w:pPr>
        <w:pStyle w:val="-wm-msolistparagraph"/>
        <w:spacing w:before="0" w:beforeAutospacing="0" w:after="0" w:afterAutospacing="0" w:line="276" w:lineRule="auto"/>
        <w:jc w:val="both"/>
        <w:rPr>
          <w:color w:val="FF0000"/>
        </w:rPr>
      </w:pPr>
      <w:r w:rsidRPr="00F82903">
        <w:rPr>
          <w:bCs/>
          <w:color w:val="FF0000"/>
        </w:rPr>
        <w:t xml:space="preserve">Pandemie COVID-19 zasáhla v uplynulých dvou letech celý svět, mj. omezila </w:t>
      </w:r>
      <w:r>
        <w:rPr>
          <w:bCs/>
          <w:color w:val="FF0000"/>
        </w:rPr>
        <w:br/>
      </w:r>
      <w:r w:rsidRPr="00F82903">
        <w:rPr>
          <w:bCs/>
          <w:color w:val="FF0000"/>
        </w:rPr>
        <w:t>a modifikovala také realizaci celého spektra sociálních služeb</w:t>
      </w:r>
      <w:r>
        <w:rPr>
          <w:bCs/>
          <w:color w:val="FF0000"/>
        </w:rPr>
        <w:t xml:space="preserve">, službu rané péče nevyjímaje. Sociální služby mají sloužit jako </w:t>
      </w:r>
      <w:r>
        <w:rPr>
          <w:color w:val="FF0000"/>
        </w:rPr>
        <w:t xml:space="preserve">funkční nástroj jedincům a rodinám, které se vyskytly </w:t>
      </w:r>
      <w:r w:rsidRPr="002F4BA1">
        <w:rPr>
          <w:color w:val="FF0000"/>
        </w:rPr>
        <w:t xml:space="preserve">v nepříznivé socio-ekonomické situaci.  V řadě případů je pracovník poskytovatele sociální </w:t>
      </w:r>
      <w:r w:rsidRPr="00941A7D">
        <w:rPr>
          <w:color w:val="FF0000"/>
        </w:rPr>
        <w:t>služby klíčovou osobou, na kterou se její uživatel v případě potřeby obrací o radu, pomoc, podporu, … Během pandemického období COVID-19 docházelo k nestandardním situacím, což bylo zapříčiněno neočeká</w:t>
      </w:r>
      <w:r w:rsidR="002F4BA1" w:rsidRPr="00941A7D">
        <w:rPr>
          <w:color w:val="FF0000"/>
        </w:rPr>
        <w:t>vaností a</w:t>
      </w:r>
      <w:r w:rsidRPr="00941A7D">
        <w:rPr>
          <w:color w:val="FF0000"/>
        </w:rPr>
        <w:t xml:space="preserve"> „novostí“ pandemie, </w:t>
      </w:r>
      <w:r w:rsidR="002F4BA1" w:rsidRPr="00941A7D">
        <w:rPr>
          <w:color w:val="FF0000"/>
        </w:rPr>
        <w:t>rychle se měnícími</w:t>
      </w:r>
      <w:r w:rsidRPr="00941A7D">
        <w:rPr>
          <w:color w:val="FF0000"/>
        </w:rPr>
        <w:t xml:space="preserve"> podmín</w:t>
      </w:r>
      <w:r w:rsidR="002F4BA1" w:rsidRPr="00941A7D">
        <w:rPr>
          <w:color w:val="FF0000"/>
        </w:rPr>
        <w:t>kami pro realizaci služby</w:t>
      </w:r>
      <w:r w:rsidRPr="00941A7D">
        <w:rPr>
          <w:color w:val="FF0000"/>
        </w:rPr>
        <w:t xml:space="preserve">, </w:t>
      </w:r>
      <w:r w:rsidR="002F4BA1" w:rsidRPr="00941A7D">
        <w:rPr>
          <w:color w:val="FF0000"/>
        </w:rPr>
        <w:t xml:space="preserve">absencí a průběžným doplňováním </w:t>
      </w:r>
      <w:r w:rsidRPr="00941A7D">
        <w:rPr>
          <w:color w:val="FF0000"/>
        </w:rPr>
        <w:t>vládních nařízení a vyhlášek. (Truhlářová et al, 2021).</w:t>
      </w:r>
      <w:r w:rsidR="002F4BA1" w:rsidRPr="00941A7D">
        <w:rPr>
          <w:color w:val="FF0000"/>
        </w:rPr>
        <w:t xml:space="preserve"> </w:t>
      </w:r>
    </w:p>
    <w:p w:rsidR="009C5F32" w:rsidRPr="00941A7D" w:rsidRDefault="009C5F32" w:rsidP="002F4BA1">
      <w:pPr>
        <w:pStyle w:val="-wm-msolistparagraph"/>
        <w:spacing w:before="0" w:beforeAutospacing="0" w:after="0" w:afterAutospacing="0" w:line="276" w:lineRule="auto"/>
        <w:ind w:firstLine="708"/>
        <w:jc w:val="both"/>
        <w:rPr>
          <w:color w:val="FF0000"/>
        </w:rPr>
      </w:pPr>
      <w:r w:rsidRPr="00941A7D">
        <w:rPr>
          <w:color w:val="FF0000"/>
        </w:rPr>
        <w:t>Lze předpokládat, že v budoucnu bude docházet k opakovaným výskytům epidemie virových onemocnění, ale také k možnému dlouhodobému výskytu COVID-19, jeho dalších mutací, což může ovlivňovat poskytování sociálních služeb dlouhodobě. Proto je třeba identifikovat také problémové oblasti v rámci realizace poskytování služby osobní asistence v době pandemie, a to jak v kontextu realizovaných opatření, tak nastavení informačních zdrojů a procesů nejen vzhledem k zaměstnancům služby, ale směrem k cílové skupině (klientům) služby osobní asistence.</w:t>
      </w:r>
    </w:p>
    <w:p w:rsidR="009C5F32" w:rsidRPr="00941A7D" w:rsidRDefault="002F4BA1" w:rsidP="002F4BA1">
      <w:pPr>
        <w:spacing w:after="0" w:line="276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941A7D">
        <w:rPr>
          <w:rFonts w:ascii="Times New Roman" w:hAnsi="Times New Roman" w:cs="Times New Roman"/>
          <w:color w:val="FF0000"/>
          <w:sz w:val="24"/>
          <w:szCs w:val="24"/>
        </w:rPr>
        <w:t xml:space="preserve">Cílem odborného textu je představit v základním přehledu omezení a problematické oblasti, s nimiž se poskytovatelé sociální služby rané péče setkali/setkávali v průběhu pandemie COVID-19 v ČR, tj. při poskytování služby a při řešení opatření spojených s poskytováním služby v době zvýšeného výskytu virového onemocnění COVID-19 v ČR. </w:t>
      </w:r>
    </w:p>
    <w:p w:rsidR="009C5F32" w:rsidRPr="00941A7D" w:rsidRDefault="009C5F32" w:rsidP="00941A7D">
      <w:pPr>
        <w:pStyle w:val="textodstavce"/>
        <w:spacing w:line="276" w:lineRule="auto"/>
        <w:rPr>
          <w:color w:val="FF0000"/>
        </w:rPr>
      </w:pPr>
      <w:r w:rsidRPr="00941A7D">
        <w:rPr>
          <w:color w:val="FF0000"/>
        </w:rPr>
        <w:t>Níže specifikované výzkumné šetření</w:t>
      </w:r>
      <w:r w:rsidR="002F4BA1" w:rsidRPr="00941A7D">
        <w:rPr>
          <w:color w:val="FF0000"/>
        </w:rPr>
        <w:t xml:space="preserve">, na jehož závěrech je obsahově postaven také tento text, </w:t>
      </w:r>
      <w:r w:rsidRPr="00941A7D">
        <w:rPr>
          <w:color w:val="FF0000"/>
        </w:rPr>
        <w:t>poukazuje na vybrané aspekty realizace služby rané péče v ČR v době pandemie COVID-19</w:t>
      </w:r>
      <w:r w:rsidR="002F4BA1" w:rsidRPr="00941A7D">
        <w:rPr>
          <w:color w:val="FF0000"/>
        </w:rPr>
        <w:t xml:space="preserve"> = </w:t>
      </w:r>
      <w:r w:rsidRPr="00941A7D">
        <w:rPr>
          <w:color w:val="FF0000"/>
        </w:rPr>
        <w:t>informování, komunikace s uživatelem služby, personální zajištění služby a naplnění její</w:t>
      </w:r>
      <w:r w:rsidR="002F4BA1" w:rsidRPr="00941A7D">
        <w:rPr>
          <w:color w:val="FF0000"/>
        </w:rPr>
        <w:t>ch cílů -</w:t>
      </w:r>
      <w:r w:rsidRPr="00941A7D">
        <w:rPr>
          <w:color w:val="FF0000"/>
        </w:rPr>
        <w:t xml:space="preserve"> obsahového rámce</w:t>
      </w:r>
      <w:r w:rsidR="002F4BA1" w:rsidRPr="00941A7D">
        <w:rPr>
          <w:color w:val="FF0000"/>
        </w:rPr>
        <w:t xml:space="preserve">. Prezentovaná zjištění </w:t>
      </w:r>
      <w:r w:rsidR="00941A7D" w:rsidRPr="00941A7D">
        <w:rPr>
          <w:color w:val="FF0000"/>
        </w:rPr>
        <w:t xml:space="preserve">je/bude možné </w:t>
      </w:r>
      <w:r w:rsidRPr="00941A7D">
        <w:rPr>
          <w:color w:val="FF0000"/>
        </w:rPr>
        <w:t>konstruktivně využít pro další diskusi a aktivity státní sociální správy, samosprávy při koncepčních strategiích, metodické činnosti v sociálních službách, resp. ve službě osobní asistence, pro stavy rizikových situací v době pandemie (nejen) v ČR.</w:t>
      </w:r>
    </w:p>
    <w:p w:rsidR="009C5F32" w:rsidRPr="00BD4A32" w:rsidRDefault="009C5F32" w:rsidP="009C5F32">
      <w:pPr>
        <w:pStyle w:val="textodstavce"/>
        <w:spacing w:line="276" w:lineRule="auto"/>
      </w:pPr>
    </w:p>
    <w:p w:rsidR="009C5F32" w:rsidRDefault="009C5F32" w:rsidP="00CF6CB5">
      <w:pPr>
        <w:pStyle w:val="-wm-msolistparagraph"/>
        <w:spacing w:before="0" w:beforeAutospacing="0" w:after="0" w:afterAutospacing="0" w:line="276" w:lineRule="auto"/>
        <w:rPr>
          <w:b/>
          <w:bCs/>
          <w:sz w:val="28"/>
          <w:szCs w:val="28"/>
        </w:rPr>
      </w:pPr>
    </w:p>
    <w:p w:rsidR="00CD1611" w:rsidRPr="00CD1611" w:rsidRDefault="00CD1611" w:rsidP="00CF6CB5">
      <w:pPr>
        <w:pStyle w:val="-wm-msolistparagraph"/>
        <w:spacing w:before="0" w:beforeAutospacing="0" w:after="0" w:afterAutospacing="0" w:line="276" w:lineRule="auto"/>
        <w:rPr>
          <w:b/>
          <w:bCs/>
          <w:sz w:val="28"/>
          <w:szCs w:val="28"/>
        </w:rPr>
      </w:pPr>
    </w:p>
    <w:p w:rsidR="00CD1611" w:rsidRPr="00941A7D" w:rsidRDefault="00941A7D" w:rsidP="00CF6CB5">
      <w:pPr>
        <w:pStyle w:val="-wm-msolistparagraph"/>
        <w:spacing w:before="0" w:beforeAutospacing="0" w:after="0" w:afterAutospacing="0" w:line="276" w:lineRule="auto"/>
        <w:rPr>
          <w:b/>
          <w:bCs/>
        </w:rPr>
      </w:pPr>
      <w:r w:rsidRPr="00941A7D">
        <w:rPr>
          <w:b/>
          <w:bCs/>
        </w:rPr>
        <w:t>Rámcový t</w:t>
      </w:r>
      <w:r w:rsidR="00CD1611" w:rsidRPr="00941A7D">
        <w:rPr>
          <w:b/>
          <w:bCs/>
        </w:rPr>
        <w:t>eoretick</w:t>
      </w:r>
      <w:r w:rsidRPr="00941A7D">
        <w:rPr>
          <w:b/>
          <w:bCs/>
        </w:rPr>
        <w:t>ý vhled do oblasti poskytování rané péče</w:t>
      </w:r>
      <w:r w:rsidR="00CD1611" w:rsidRPr="00941A7D">
        <w:rPr>
          <w:b/>
          <w:bCs/>
        </w:rPr>
        <w:t xml:space="preserve"> </w:t>
      </w:r>
    </w:p>
    <w:p w:rsidR="001A50F7" w:rsidRPr="00BD4A32" w:rsidRDefault="007B73AA" w:rsidP="00CF6CB5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D4A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Aktuálním trendem v oblasti intervence o </w:t>
      </w:r>
      <w:r w:rsidR="005874F6" w:rsidRPr="00BD4A32">
        <w:rPr>
          <w:rFonts w:ascii="Times New Roman" w:hAnsi="Times New Roman" w:cs="Times New Roman"/>
          <w:bCs/>
          <w:sz w:val="24"/>
          <w:szCs w:val="24"/>
          <w:lang w:val="en-US"/>
        </w:rPr>
        <w:t>dět</w:t>
      </w:r>
      <w:r w:rsidR="00C42188" w:rsidRPr="00BD4A32">
        <w:rPr>
          <w:rFonts w:ascii="Times New Roman" w:hAnsi="Times New Roman" w:cs="Times New Roman"/>
          <w:bCs/>
          <w:sz w:val="24"/>
          <w:szCs w:val="24"/>
          <w:lang w:val="en-US"/>
        </w:rPr>
        <w:t>i</w:t>
      </w:r>
      <w:r w:rsidR="005874F6" w:rsidRPr="00BD4A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s</w:t>
      </w:r>
      <w:r w:rsidR="00ED4D29" w:rsidRPr="00BD4A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C42188" w:rsidRPr="00BD4A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rizikem ve </w:t>
      </w:r>
      <w:r w:rsidR="005874F6" w:rsidRPr="00BD4A32">
        <w:rPr>
          <w:rFonts w:ascii="Times New Roman" w:hAnsi="Times New Roman" w:cs="Times New Roman"/>
          <w:bCs/>
          <w:sz w:val="24"/>
          <w:szCs w:val="24"/>
          <w:lang w:val="en-US"/>
        </w:rPr>
        <w:t>vývoj</w:t>
      </w:r>
      <w:r w:rsidR="00C42188" w:rsidRPr="00BD4A32">
        <w:rPr>
          <w:rFonts w:ascii="Times New Roman" w:hAnsi="Times New Roman" w:cs="Times New Roman"/>
          <w:bCs/>
          <w:sz w:val="24"/>
          <w:szCs w:val="24"/>
          <w:lang w:val="en-US"/>
        </w:rPr>
        <w:t>i,</w:t>
      </w:r>
      <w:r w:rsidR="00ED4D29" w:rsidRPr="00BD4A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C42188" w:rsidRPr="00BD4A32">
        <w:rPr>
          <w:rFonts w:ascii="Times New Roman" w:hAnsi="Times New Roman" w:cs="Times New Roman"/>
          <w:bCs/>
          <w:sz w:val="24"/>
          <w:szCs w:val="24"/>
          <w:lang w:val="en-US"/>
        </w:rPr>
        <w:t>o děti s diagnostikovaným onemocněním či</w:t>
      </w:r>
      <w:r w:rsidRPr="00BD4A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zdravotním postižením</w:t>
      </w:r>
      <w:r w:rsidR="00F903C8" w:rsidRPr="00BD4A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raného věku</w:t>
      </w:r>
      <w:r w:rsidR="00ED4D29" w:rsidRPr="00BD4A32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="00F903C8" w:rsidRPr="00BD4A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C42188" w:rsidRPr="00BD4A32">
        <w:rPr>
          <w:rFonts w:ascii="Times New Roman" w:hAnsi="Times New Roman" w:cs="Times New Roman"/>
          <w:bCs/>
          <w:sz w:val="24"/>
          <w:szCs w:val="24"/>
          <w:lang w:val="en-US"/>
        </w:rPr>
        <w:t>je</w:t>
      </w:r>
      <w:r w:rsidR="00913C6F" w:rsidRPr="00BD4A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Pr="00BD4A32">
        <w:rPr>
          <w:rFonts w:ascii="Times New Roman" w:hAnsi="Times New Roman" w:cs="Times New Roman"/>
          <w:bCs/>
          <w:sz w:val="24"/>
          <w:szCs w:val="24"/>
          <w:lang w:val="en-US"/>
        </w:rPr>
        <w:t>zajištění komplexní péče</w:t>
      </w:r>
      <w:r w:rsidR="00F903C8" w:rsidRPr="00BD4A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o tyto jedince</w:t>
      </w:r>
      <w:r w:rsidR="00913C6F" w:rsidRPr="00BD4A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</w:t>
      </w:r>
      <w:r w:rsidRPr="00BD4A32">
        <w:rPr>
          <w:rFonts w:ascii="Times New Roman" w:hAnsi="Times New Roman" w:cs="Times New Roman"/>
          <w:bCs/>
          <w:sz w:val="24"/>
          <w:szCs w:val="24"/>
          <w:lang w:val="en-US"/>
        </w:rPr>
        <w:t>Komplexnost poskytovaných služeb spočívá v podpoře takového jedince a jeho rodiny v oblasti zdravotní</w:t>
      </w:r>
      <w:r w:rsidR="00913C6F" w:rsidRPr="00BD4A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</w:t>
      </w:r>
      <w:r w:rsidRPr="00BD4A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sociální, (speciálně) pedagogické, psychologické, ale </w:t>
      </w:r>
      <w:r w:rsidR="00F903C8" w:rsidRPr="00BD4A32">
        <w:rPr>
          <w:rFonts w:ascii="Times New Roman" w:hAnsi="Times New Roman" w:cs="Times New Roman"/>
          <w:bCs/>
          <w:sz w:val="24"/>
          <w:szCs w:val="24"/>
          <w:lang w:val="en-US"/>
        </w:rPr>
        <w:t>i</w:t>
      </w:r>
      <w:r w:rsidRPr="00BD4A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technické (zajištění kompenzačních pomůcek). (</w:t>
      </w:r>
      <w:r w:rsidR="004B2C56" w:rsidRPr="00BD4A32">
        <w:rPr>
          <w:rFonts w:ascii="Times New Roman" w:hAnsi="Times New Roman" w:cs="Times New Roman"/>
          <w:bCs/>
          <w:sz w:val="24"/>
          <w:szCs w:val="24"/>
          <w:lang w:val="en-US"/>
        </w:rPr>
        <w:t>Jankovský, 2006</w:t>
      </w:r>
      <w:r w:rsidRPr="00BD4A32">
        <w:rPr>
          <w:rFonts w:ascii="Times New Roman" w:hAnsi="Times New Roman" w:cs="Times New Roman"/>
          <w:bCs/>
          <w:sz w:val="24"/>
          <w:szCs w:val="24"/>
          <w:lang w:val="en-US"/>
        </w:rPr>
        <w:t>)</w:t>
      </w:r>
      <w:r w:rsidR="00913C6F" w:rsidRPr="00BD4A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Pr="00BD4A32">
        <w:rPr>
          <w:rFonts w:ascii="Times New Roman" w:hAnsi="Times New Roman" w:cs="Times New Roman"/>
          <w:sz w:val="24"/>
          <w:szCs w:val="24"/>
        </w:rPr>
        <w:t>Podpora vývoje dítěte se zdravotním postižením, jeho rodiny a komunity, v níž dítě vyrůstá</w:t>
      </w:r>
      <w:r w:rsidR="001A50F7" w:rsidRPr="00BD4A32">
        <w:rPr>
          <w:rFonts w:ascii="Times New Roman" w:hAnsi="Times New Roman" w:cs="Times New Roman"/>
          <w:sz w:val="24"/>
          <w:szCs w:val="24"/>
        </w:rPr>
        <w:t>,</w:t>
      </w:r>
      <w:r w:rsidRPr="00BD4A32">
        <w:rPr>
          <w:rFonts w:ascii="Times New Roman" w:hAnsi="Times New Roman" w:cs="Times New Roman"/>
          <w:sz w:val="24"/>
          <w:szCs w:val="24"/>
        </w:rPr>
        <w:t xml:space="preserve"> je posláním </w:t>
      </w:r>
      <w:r w:rsidR="00C42188" w:rsidRPr="00BD4A32">
        <w:rPr>
          <w:rFonts w:ascii="Times New Roman" w:hAnsi="Times New Roman" w:cs="Times New Roman"/>
          <w:sz w:val="24"/>
          <w:szCs w:val="24"/>
        </w:rPr>
        <w:t>sociální služby „</w:t>
      </w:r>
      <w:r w:rsidRPr="00BD4A32">
        <w:rPr>
          <w:rFonts w:ascii="Times New Roman" w:hAnsi="Times New Roman" w:cs="Times New Roman"/>
          <w:sz w:val="24"/>
          <w:szCs w:val="24"/>
        </w:rPr>
        <w:t>ran</w:t>
      </w:r>
      <w:r w:rsidR="00C42188" w:rsidRPr="00BD4A32">
        <w:rPr>
          <w:rFonts w:ascii="Times New Roman" w:hAnsi="Times New Roman" w:cs="Times New Roman"/>
          <w:sz w:val="24"/>
          <w:szCs w:val="24"/>
        </w:rPr>
        <w:t>á</w:t>
      </w:r>
      <w:r w:rsidRPr="00BD4A32">
        <w:rPr>
          <w:rFonts w:ascii="Times New Roman" w:hAnsi="Times New Roman" w:cs="Times New Roman"/>
          <w:sz w:val="24"/>
          <w:szCs w:val="24"/>
        </w:rPr>
        <w:t xml:space="preserve"> péče</w:t>
      </w:r>
      <w:r w:rsidR="00ED4D29" w:rsidRPr="00BD4A32">
        <w:rPr>
          <w:rFonts w:ascii="Times New Roman" w:hAnsi="Times New Roman" w:cs="Times New Roman"/>
          <w:sz w:val="24"/>
          <w:szCs w:val="24"/>
        </w:rPr>
        <w:t>“</w:t>
      </w:r>
      <w:r w:rsidR="00036823">
        <w:rPr>
          <w:rFonts w:ascii="Times New Roman" w:hAnsi="Times New Roman" w:cs="Times New Roman"/>
          <w:sz w:val="24"/>
          <w:szCs w:val="24"/>
        </w:rPr>
        <w:t xml:space="preserve"> </w:t>
      </w:r>
      <w:r w:rsidR="0093768E" w:rsidRPr="00BD4A32">
        <w:rPr>
          <w:rFonts w:ascii="Times New Roman" w:hAnsi="Times New Roman" w:cs="Times New Roman"/>
          <w:sz w:val="24"/>
          <w:szCs w:val="24"/>
        </w:rPr>
        <w:t>(dále pouze RP)</w:t>
      </w:r>
      <w:r w:rsidRPr="00BD4A32">
        <w:rPr>
          <w:rFonts w:ascii="Times New Roman" w:hAnsi="Times New Roman" w:cs="Times New Roman"/>
          <w:sz w:val="24"/>
          <w:szCs w:val="24"/>
        </w:rPr>
        <w:t xml:space="preserve">. Služba </w:t>
      </w:r>
      <w:r w:rsidR="0093768E" w:rsidRPr="00BD4A32">
        <w:rPr>
          <w:rFonts w:ascii="Times New Roman" w:hAnsi="Times New Roman" w:cs="Times New Roman"/>
          <w:sz w:val="24"/>
          <w:szCs w:val="24"/>
        </w:rPr>
        <w:t>RP</w:t>
      </w:r>
      <w:r w:rsidRPr="00BD4A32">
        <w:rPr>
          <w:rFonts w:ascii="Times New Roman" w:hAnsi="Times New Roman" w:cs="Times New Roman"/>
          <w:sz w:val="24"/>
          <w:szCs w:val="24"/>
        </w:rPr>
        <w:t xml:space="preserve"> vychází z tendence podpory vývoje dítěte v jeho přirozeném prostředí (rodině, komunitě), staví na partnerském vztahu ke klientovi (tj. dítěti se zdravotním postižením a jeho rodině)</w:t>
      </w:r>
      <w:r w:rsidR="00C42188" w:rsidRPr="00BD4A32">
        <w:rPr>
          <w:rFonts w:ascii="Times New Roman" w:hAnsi="Times New Roman" w:cs="Times New Roman"/>
          <w:sz w:val="24"/>
          <w:szCs w:val="24"/>
        </w:rPr>
        <w:t>,</w:t>
      </w:r>
      <w:r w:rsidRPr="00BD4A32">
        <w:rPr>
          <w:rFonts w:ascii="Times New Roman" w:hAnsi="Times New Roman" w:cs="Times New Roman"/>
          <w:sz w:val="24"/>
          <w:szCs w:val="24"/>
        </w:rPr>
        <w:t xml:space="preserve"> zaměřuje se na možnosti </w:t>
      </w:r>
      <w:r w:rsidR="00C42188" w:rsidRPr="00BD4A32">
        <w:rPr>
          <w:rFonts w:ascii="Times New Roman" w:hAnsi="Times New Roman" w:cs="Times New Roman"/>
          <w:sz w:val="24"/>
          <w:szCs w:val="24"/>
        </w:rPr>
        <w:t>rozvoje dítěte se zdravotním postižením</w:t>
      </w:r>
      <w:r w:rsidRPr="00BD4A32">
        <w:rPr>
          <w:rFonts w:ascii="Times New Roman" w:hAnsi="Times New Roman" w:cs="Times New Roman"/>
          <w:sz w:val="24"/>
          <w:szCs w:val="24"/>
        </w:rPr>
        <w:t xml:space="preserve">, </w:t>
      </w:r>
      <w:r w:rsidR="00C42188" w:rsidRPr="00BD4A32">
        <w:rPr>
          <w:rFonts w:ascii="Times New Roman" w:hAnsi="Times New Roman" w:cs="Times New Roman"/>
          <w:sz w:val="24"/>
          <w:szCs w:val="24"/>
        </w:rPr>
        <w:t>přičemž vychází z jeho individuálních predispozic, jakož i</w:t>
      </w:r>
      <w:r w:rsidRPr="00BD4A32">
        <w:rPr>
          <w:rFonts w:ascii="Times New Roman" w:hAnsi="Times New Roman" w:cs="Times New Roman"/>
          <w:sz w:val="24"/>
          <w:szCs w:val="24"/>
        </w:rPr>
        <w:t xml:space="preserve"> aktuálních možností a schopností jeho užšího sociálního okolí.</w:t>
      </w:r>
      <w:r w:rsidR="00913C6F" w:rsidRPr="00BD4A32">
        <w:rPr>
          <w:rFonts w:ascii="Times New Roman" w:hAnsi="Times New Roman" w:cs="Times New Roman"/>
          <w:sz w:val="24"/>
          <w:szCs w:val="24"/>
        </w:rPr>
        <w:t xml:space="preserve"> </w:t>
      </w:r>
      <w:r w:rsidR="004B2C56" w:rsidRPr="00BD4A32">
        <w:rPr>
          <w:rFonts w:ascii="Times New Roman" w:hAnsi="Times New Roman" w:cs="Times New Roman"/>
          <w:sz w:val="24"/>
          <w:szCs w:val="24"/>
        </w:rPr>
        <w:t>(Tassoni, 2003</w:t>
      </w:r>
      <w:r w:rsidR="00913C6F" w:rsidRPr="00BD4A32">
        <w:rPr>
          <w:rFonts w:ascii="Times New Roman" w:hAnsi="Times New Roman" w:cs="Times New Roman"/>
          <w:sz w:val="24"/>
          <w:szCs w:val="24"/>
        </w:rPr>
        <w:t>)</w:t>
      </w:r>
    </w:p>
    <w:p w:rsidR="007B73AA" w:rsidRPr="00BD4A32" w:rsidRDefault="007B73AA" w:rsidP="00CF6CB5">
      <w:pPr>
        <w:spacing w:after="0" w:line="276" w:lineRule="auto"/>
        <w:ind w:firstLine="708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D4A32">
        <w:rPr>
          <w:rFonts w:ascii="Times New Roman" w:hAnsi="Times New Roman" w:cs="Times New Roman"/>
          <w:sz w:val="24"/>
          <w:szCs w:val="24"/>
        </w:rPr>
        <w:t>Zákon 108/2006 Sb. o sociálních službách defin</w:t>
      </w:r>
      <w:r w:rsidR="00F903C8" w:rsidRPr="00BD4A32">
        <w:rPr>
          <w:rFonts w:ascii="Times New Roman" w:hAnsi="Times New Roman" w:cs="Times New Roman"/>
          <w:sz w:val="24"/>
          <w:szCs w:val="24"/>
        </w:rPr>
        <w:t xml:space="preserve">uje </w:t>
      </w:r>
      <w:r w:rsidR="0093768E" w:rsidRPr="00BD4A32">
        <w:rPr>
          <w:rFonts w:ascii="Times New Roman" w:hAnsi="Times New Roman" w:cs="Times New Roman"/>
          <w:sz w:val="24"/>
          <w:szCs w:val="24"/>
        </w:rPr>
        <w:t>RP</w:t>
      </w:r>
      <w:r w:rsidR="00F903C8" w:rsidRPr="00BD4A32">
        <w:rPr>
          <w:rFonts w:ascii="Times New Roman" w:hAnsi="Times New Roman" w:cs="Times New Roman"/>
          <w:sz w:val="24"/>
          <w:szCs w:val="24"/>
        </w:rPr>
        <w:t xml:space="preserve"> jako službu sociální prevence, která je poskytována formou </w:t>
      </w:r>
      <w:r w:rsidRPr="00BD4A32">
        <w:rPr>
          <w:rFonts w:ascii="Times New Roman" w:hAnsi="Times New Roman" w:cs="Times New Roman"/>
          <w:iCs/>
          <w:sz w:val="24"/>
          <w:szCs w:val="24"/>
        </w:rPr>
        <w:t>terénní, popř</w:t>
      </w:r>
      <w:r w:rsidR="00F903C8" w:rsidRPr="00BD4A32">
        <w:rPr>
          <w:rFonts w:ascii="Times New Roman" w:hAnsi="Times New Roman" w:cs="Times New Roman"/>
          <w:iCs/>
          <w:sz w:val="24"/>
          <w:szCs w:val="24"/>
        </w:rPr>
        <w:t>.</w:t>
      </w:r>
      <w:r w:rsidRPr="00BD4A32">
        <w:rPr>
          <w:rFonts w:ascii="Times New Roman" w:hAnsi="Times New Roman" w:cs="Times New Roman"/>
          <w:iCs/>
          <w:sz w:val="24"/>
          <w:szCs w:val="24"/>
        </w:rPr>
        <w:t xml:space="preserve"> ambulantní</w:t>
      </w:r>
      <w:r w:rsidR="00F903C8" w:rsidRPr="00BD4A32">
        <w:rPr>
          <w:rFonts w:ascii="Times New Roman" w:hAnsi="Times New Roman" w:cs="Times New Roman"/>
          <w:iCs/>
          <w:sz w:val="24"/>
          <w:szCs w:val="24"/>
        </w:rPr>
        <w:t>, která je</w:t>
      </w:r>
      <w:r w:rsidRPr="00BD4A32">
        <w:rPr>
          <w:rFonts w:ascii="Times New Roman" w:hAnsi="Times New Roman" w:cs="Times New Roman"/>
          <w:iCs/>
          <w:sz w:val="24"/>
          <w:szCs w:val="24"/>
        </w:rPr>
        <w:t xml:space="preserve"> poskytov</w:t>
      </w:r>
      <w:r w:rsidR="00F903C8" w:rsidRPr="00BD4A32">
        <w:rPr>
          <w:rFonts w:ascii="Times New Roman" w:hAnsi="Times New Roman" w:cs="Times New Roman"/>
          <w:iCs/>
          <w:sz w:val="24"/>
          <w:szCs w:val="24"/>
        </w:rPr>
        <w:t xml:space="preserve">ána </w:t>
      </w:r>
      <w:r w:rsidRPr="00BD4A32">
        <w:rPr>
          <w:rFonts w:ascii="Times New Roman" w:hAnsi="Times New Roman" w:cs="Times New Roman"/>
          <w:iCs/>
          <w:sz w:val="24"/>
          <w:szCs w:val="24"/>
        </w:rPr>
        <w:t>dítěti a rodičům dítěte ve věku do 7 let, které je zdravotně postižené, nebo jehož vývoj je ohrožen v důsledku nepříznivé sociální situace</w:t>
      </w:r>
      <w:r w:rsidR="00F903C8" w:rsidRPr="00BD4A32">
        <w:rPr>
          <w:rFonts w:ascii="Times New Roman" w:hAnsi="Times New Roman" w:cs="Times New Roman"/>
          <w:iCs/>
          <w:sz w:val="24"/>
          <w:szCs w:val="24"/>
        </w:rPr>
        <w:t>, přičemž s</w:t>
      </w:r>
      <w:r w:rsidRPr="00BD4A32">
        <w:rPr>
          <w:rFonts w:ascii="Times New Roman" w:hAnsi="Times New Roman" w:cs="Times New Roman"/>
          <w:iCs/>
          <w:sz w:val="24"/>
          <w:szCs w:val="24"/>
        </w:rPr>
        <w:t>lužba je zaměřena na podporu rodiny a podporu vývoje dítěte s ohledem na jeho specifické potřeby.</w:t>
      </w:r>
    </w:p>
    <w:p w:rsidR="007B73AA" w:rsidRPr="00BD4A32" w:rsidRDefault="007B73AA" w:rsidP="00CF6CB5">
      <w:pPr>
        <w:pStyle w:val="textodstavce"/>
        <w:spacing w:line="276" w:lineRule="auto"/>
        <w:ind w:left="12" w:firstLine="708"/>
      </w:pPr>
      <w:r w:rsidRPr="00BD4A32">
        <w:t xml:space="preserve">Program </w:t>
      </w:r>
      <w:r w:rsidR="0093768E" w:rsidRPr="00BD4A32">
        <w:t>RP</w:t>
      </w:r>
      <w:r w:rsidRPr="00BD4A32">
        <w:t xml:space="preserve"> v sobě zahrnuje tři hlavní oblasti, které se vzájemně prolínají</w:t>
      </w:r>
      <w:r w:rsidR="00913C6F" w:rsidRPr="00BD4A32">
        <w:t xml:space="preserve">. </w:t>
      </w:r>
      <w:r w:rsidRPr="00BD4A32">
        <w:t xml:space="preserve">Podle vyhlášky č. 505/2006 Sb., kterou se provádějí některá ustanovení zákona o sociálních službách jsou základní činnosti při poskytování </w:t>
      </w:r>
      <w:r w:rsidR="0093768E" w:rsidRPr="00BD4A32">
        <w:t>RP</w:t>
      </w:r>
      <w:r w:rsidRPr="00BD4A32">
        <w:t xml:space="preserve"> rozděleny do následujících skupin: </w:t>
      </w:r>
      <w:r w:rsidR="00913C6F" w:rsidRPr="00BD4A32">
        <w:t xml:space="preserve">a) </w:t>
      </w:r>
      <w:r w:rsidRPr="00BD4A32">
        <w:rPr>
          <w:bCs/>
          <w:iCs/>
        </w:rPr>
        <w:t>výchovné, vzdělávací a aktivizační činnosti</w:t>
      </w:r>
      <w:r w:rsidR="00E22B2E" w:rsidRPr="00BD4A32">
        <w:rPr>
          <w:bCs/>
          <w:iCs/>
        </w:rPr>
        <w:t xml:space="preserve">; b) </w:t>
      </w:r>
      <w:r w:rsidRPr="00BD4A32">
        <w:rPr>
          <w:bCs/>
          <w:iCs/>
        </w:rPr>
        <w:t>zprostředkování kontaktu se společenským prostředím</w:t>
      </w:r>
      <w:r w:rsidR="00E22B2E" w:rsidRPr="00BD4A32">
        <w:rPr>
          <w:bCs/>
          <w:iCs/>
        </w:rPr>
        <w:t xml:space="preserve">; c) </w:t>
      </w:r>
      <w:r w:rsidRPr="00BD4A32">
        <w:rPr>
          <w:bCs/>
          <w:iCs/>
        </w:rPr>
        <w:t>pomoc při uplatňování práv, oprávněných zájmů a při obstarávání osobních záležitostí</w:t>
      </w:r>
      <w:r w:rsidR="00E22B2E" w:rsidRPr="00BD4A32">
        <w:rPr>
          <w:bCs/>
          <w:iCs/>
        </w:rPr>
        <w:t>.</w:t>
      </w:r>
      <w:r w:rsidR="00ED4D29" w:rsidRPr="00BD4A32">
        <w:rPr>
          <w:bCs/>
          <w:iCs/>
        </w:rPr>
        <w:t xml:space="preserve"> (Bendová, 2015)</w:t>
      </w:r>
      <w:r w:rsidR="00ED4D29" w:rsidRPr="00BD4A32">
        <w:t xml:space="preserve"> </w:t>
      </w:r>
      <w:r w:rsidRPr="00BD4A32">
        <w:t xml:space="preserve">Služby </w:t>
      </w:r>
      <w:r w:rsidR="0093768E" w:rsidRPr="00BD4A32">
        <w:t>RP</w:t>
      </w:r>
      <w:r w:rsidRPr="00BD4A32">
        <w:rPr>
          <w:b/>
          <w:i/>
        </w:rPr>
        <w:t xml:space="preserve"> </w:t>
      </w:r>
      <w:r w:rsidR="00E22B2E" w:rsidRPr="00BD4A32">
        <w:t>jsou poskytovány</w:t>
      </w:r>
      <w:r w:rsidRPr="00BD4A32">
        <w:t xml:space="preserve"> </w:t>
      </w:r>
      <w:r w:rsidR="009437AB" w:rsidRPr="00BD4A32">
        <w:t xml:space="preserve">zejména </w:t>
      </w:r>
      <w:r w:rsidRPr="00BD4A32">
        <w:t>formou terénní</w:t>
      </w:r>
      <w:r w:rsidR="00E22B2E" w:rsidRPr="00BD4A32">
        <w:t xml:space="preserve">, tj. </w:t>
      </w:r>
      <w:r w:rsidRPr="00BD4A32">
        <w:t xml:space="preserve">v domácím prostředí uživatelů služby, mohou být doplněny ambulantními službami (zejména terapie) a dalšími formami poskytování služby (vzdělávací semináře, vícedenní pobyty a kurzy, telefonické a emailové konzultace, doprovázení při kontaktu s dalšími odborníky a další). (Hradilková, </w:t>
      </w:r>
      <w:r w:rsidR="00043D64" w:rsidRPr="00BD4A32">
        <w:t>2018</w:t>
      </w:r>
      <w:r w:rsidRPr="00BD4A32">
        <w:t>)</w:t>
      </w:r>
    </w:p>
    <w:p w:rsidR="009437AB" w:rsidRDefault="007B73AA" w:rsidP="00CF6CB5">
      <w:pPr>
        <w:pStyle w:val="textodstavce"/>
        <w:spacing w:line="276" w:lineRule="auto"/>
        <w:ind w:firstLine="0"/>
      </w:pPr>
      <w:r w:rsidRPr="00BD4A32">
        <w:t xml:space="preserve">Během poskytování služeb </w:t>
      </w:r>
      <w:r w:rsidR="0093768E" w:rsidRPr="00BD4A32">
        <w:t>RP</w:t>
      </w:r>
      <w:r w:rsidRPr="00BD4A32">
        <w:t xml:space="preserve"> je nezbytná mezioborová spolupráce, zejména s odbornými lékaři, psycholog</w:t>
      </w:r>
      <w:r w:rsidR="00E22B2E" w:rsidRPr="00BD4A32">
        <w:t>y</w:t>
      </w:r>
      <w:r w:rsidRPr="00BD4A32">
        <w:t>, sociálním</w:t>
      </w:r>
      <w:r w:rsidR="00E22B2E" w:rsidRPr="00BD4A32">
        <w:t>i</w:t>
      </w:r>
      <w:r w:rsidRPr="00BD4A32">
        <w:t xml:space="preserve"> pracovník a dalšími zainteresovanými odborníky.  (</w:t>
      </w:r>
      <w:r w:rsidR="004B2C56" w:rsidRPr="00BD4A32">
        <w:t>Šándorová, 2015</w:t>
      </w:r>
      <w:r w:rsidRPr="00BD4A32">
        <w:t xml:space="preserve">) </w:t>
      </w:r>
      <w:bookmarkStart w:id="2" w:name="_Hlk51016404"/>
    </w:p>
    <w:p w:rsidR="00036823" w:rsidRPr="00036823" w:rsidRDefault="00036823" w:rsidP="00036823">
      <w:pPr>
        <w:pStyle w:val="textodstavce"/>
        <w:spacing w:line="276" w:lineRule="auto"/>
        <w:ind w:firstLine="0"/>
        <w:rPr>
          <w:color w:val="FF0000"/>
        </w:rPr>
      </w:pPr>
      <w:r>
        <w:tab/>
      </w:r>
      <w:r w:rsidRPr="00036823">
        <w:rPr>
          <w:color w:val="FF0000"/>
        </w:rPr>
        <w:t>Cílem rané péče je dosáhnout sociální integrace rodiny a dítěte se zdravotním postižením. Tento cíl je naplňován prostřednictvím níže uvedených dílčích cílů, tj.:</w:t>
      </w:r>
    </w:p>
    <w:p w:rsidR="00036823" w:rsidRPr="00036823" w:rsidRDefault="00036823" w:rsidP="00036823">
      <w:pPr>
        <w:pStyle w:val="textodstavce"/>
        <w:numPr>
          <w:ilvl w:val="0"/>
          <w:numId w:val="19"/>
        </w:numPr>
        <w:spacing w:line="276" w:lineRule="auto"/>
        <w:rPr>
          <w:color w:val="FF0000"/>
        </w:rPr>
      </w:pPr>
      <w:r w:rsidRPr="00036823">
        <w:rPr>
          <w:color w:val="FF0000"/>
        </w:rPr>
        <w:t xml:space="preserve">snížit negativní vliv postižení nebo ohrožení na rodinu dítěte a na jeho vývoj (např. rozvoj komunikačních schopností dítěte se sluchovým postižením a celé jeho rodiny tak, aby se zabránilo vzniku komunikační bariéry v rodině); </w:t>
      </w:r>
    </w:p>
    <w:p w:rsidR="00036823" w:rsidRPr="00036823" w:rsidRDefault="00036823" w:rsidP="00036823">
      <w:pPr>
        <w:pStyle w:val="textodstavce"/>
        <w:numPr>
          <w:ilvl w:val="0"/>
          <w:numId w:val="19"/>
        </w:numPr>
        <w:spacing w:line="276" w:lineRule="auto"/>
        <w:rPr>
          <w:color w:val="FF0000"/>
        </w:rPr>
      </w:pPr>
      <w:r w:rsidRPr="00036823">
        <w:rPr>
          <w:color w:val="FF0000"/>
        </w:rPr>
        <w:t>zvýšit vývojovou úroveň dítěte v oblastech, které jsou postiženy nebo ohroženy (např. střediska rané péče pro rodiny dětí se zrakovým postižením se zaměřují na rozvoj postižených zrakových funkcí dětí prostřednictvím propracovaných metodik stimulace zraku);</w:t>
      </w:r>
    </w:p>
    <w:p w:rsidR="00036823" w:rsidRPr="00036823" w:rsidRDefault="00036823" w:rsidP="00036823">
      <w:pPr>
        <w:pStyle w:val="textodstavce"/>
        <w:numPr>
          <w:ilvl w:val="0"/>
          <w:numId w:val="19"/>
        </w:numPr>
        <w:spacing w:line="276" w:lineRule="auto"/>
        <w:rPr>
          <w:color w:val="FF0000"/>
        </w:rPr>
      </w:pPr>
      <w:r w:rsidRPr="00036823">
        <w:rPr>
          <w:color w:val="FF0000"/>
        </w:rPr>
        <w:t xml:space="preserve">posílit kompetence rodiny a snížit její závislost na sociálních systémech, </w:t>
      </w:r>
    </w:p>
    <w:p w:rsidR="00036823" w:rsidRPr="00036823" w:rsidRDefault="00036823" w:rsidP="00036823">
      <w:pPr>
        <w:pStyle w:val="textodstavce"/>
        <w:numPr>
          <w:ilvl w:val="0"/>
          <w:numId w:val="19"/>
        </w:numPr>
        <w:spacing w:line="276" w:lineRule="auto"/>
        <w:rPr>
          <w:color w:val="FF0000"/>
        </w:rPr>
      </w:pPr>
      <w:r w:rsidRPr="00036823">
        <w:rPr>
          <w:color w:val="FF0000"/>
        </w:rPr>
        <w:t>vytvořit pro dítě, rodinu i společnost podmínky sociální integrace. (Hradilková, 2018)</w:t>
      </w:r>
    </w:p>
    <w:p w:rsidR="00036823" w:rsidRDefault="00036823" w:rsidP="00CF6CB5">
      <w:pPr>
        <w:pStyle w:val="textodstavce"/>
        <w:spacing w:line="276" w:lineRule="auto"/>
        <w:ind w:firstLine="0"/>
      </w:pPr>
    </w:p>
    <w:p w:rsidR="00036823" w:rsidRPr="00BD4A32" w:rsidRDefault="00036823" w:rsidP="00CF6CB5">
      <w:pPr>
        <w:pStyle w:val="textodstavce"/>
        <w:spacing w:line="276" w:lineRule="auto"/>
        <w:ind w:firstLine="0"/>
      </w:pPr>
    </w:p>
    <w:p w:rsidR="0093768E" w:rsidRPr="00CD1611" w:rsidRDefault="00E22B2E" w:rsidP="00CF6CB5">
      <w:pPr>
        <w:pStyle w:val="textodstavce"/>
        <w:spacing w:line="276" w:lineRule="auto"/>
        <w:rPr>
          <w:color w:val="FF0000"/>
        </w:rPr>
      </w:pPr>
      <w:r w:rsidRPr="00BD4A32">
        <w:lastRenderedPageBreak/>
        <w:t>Výše uvedené v</w:t>
      </w:r>
      <w:r w:rsidR="009437AB" w:rsidRPr="00BD4A32">
        <w:t xml:space="preserve">ymezení cílových skupin sociální služby </w:t>
      </w:r>
      <w:r w:rsidR="0093768E" w:rsidRPr="00BD4A32">
        <w:t>RP</w:t>
      </w:r>
      <w:r w:rsidR="009437AB" w:rsidRPr="00BD4A32">
        <w:t xml:space="preserve"> včetně </w:t>
      </w:r>
      <w:r w:rsidRPr="00BD4A32">
        <w:t xml:space="preserve">specifikace </w:t>
      </w:r>
      <w:r w:rsidR="009437AB" w:rsidRPr="00BD4A32">
        <w:t>jejího programu a činností</w:t>
      </w:r>
      <w:r w:rsidRPr="00BD4A32">
        <w:t xml:space="preserve"> je důležité </w:t>
      </w:r>
      <w:r w:rsidR="004E0440" w:rsidRPr="00BD4A32">
        <w:t xml:space="preserve">zdůraznit, a to </w:t>
      </w:r>
      <w:r w:rsidRPr="00BD4A32">
        <w:t xml:space="preserve">zejména </w:t>
      </w:r>
      <w:r w:rsidR="004E0440" w:rsidRPr="00BD4A32">
        <w:t xml:space="preserve">ve vazbě na </w:t>
      </w:r>
      <w:r w:rsidR="00BE4584" w:rsidRPr="00BD4A32">
        <w:t xml:space="preserve">uvědomění si </w:t>
      </w:r>
      <w:r w:rsidR="004E0440" w:rsidRPr="00BD4A32">
        <w:t>limit</w:t>
      </w:r>
      <w:r w:rsidR="00BE4584" w:rsidRPr="00BD4A32">
        <w:t>ů</w:t>
      </w:r>
      <w:r w:rsidR="004E0440" w:rsidRPr="00BD4A32">
        <w:t>, s nimiž se poskytovatelé</w:t>
      </w:r>
      <w:r w:rsidR="00BE4584" w:rsidRPr="00BD4A32">
        <w:t xml:space="preserve"> </w:t>
      </w:r>
      <w:r w:rsidR="0093768E" w:rsidRPr="00BD4A32">
        <w:t>RP</w:t>
      </w:r>
      <w:r w:rsidR="004E0440" w:rsidRPr="00BD4A32">
        <w:t xml:space="preserve"> setkávali v oblasti poskytování služeb </w:t>
      </w:r>
      <w:r w:rsidR="0093768E" w:rsidRPr="00BD4A32">
        <w:t>RP</w:t>
      </w:r>
      <w:r w:rsidR="004E0440" w:rsidRPr="00BD4A32">
        <w:t xml:space="preserve"> v období pandemie COVID-19</w:t>
      </w:r>
      <w:r w:rsidR="00CD1611">
        <w:t xml:space="preserve">. </w:t>
      </w:r>
      <w:r w:rsidR="00043D64" w:rsidRPr="00BD4A32">
        <w:t xml:space="preserve"> (Jesus et al., 2021)</w:t>
      </w:r>
      <w:r w:rsidR="00CD1611">
        <w:t xml:space="preserve"> </w:t>
      </w:r>
      <w:r w:rsidR="00CD1611">
        <w:rPr>
          <w:color w:val="FF0000"/>
        </w:rPr>
        <w:t>Níže specifikované výzkumné šetření pak poukazuje na vybrané aspekty realizace služby rané péče v ČR v době pandemie COVID</w:t>
      </w:r>
      <w:r w:rsidR="00D30C7B">
        <w:rPr>
          <w:color w:val="FF0000"/>
        </w:rPr>
        <w:t>-19</w:t>
      </w:r>
      <w:r w:rsidR="00CD1611">
        <w:rPr>
          <w:color w:val="FF0000"/>
        </w:rPr>
        <w:t>, přičemž se dotýká zásadních oblastí, které jsou pro poskytování služby rané péče klíčové</w:t>
      </w:r>
      <w:r w:rsidR="00D30C7B">
        <w:rPr>
          <w:color w:val="FF0000"/>
        </w:rPr>
        <w:t xml:space="preserve"> -</w:t>
      </w:r>
      <w:r w:rsidR="00CD1611">
        <w:rPr>
          <w:color w:val="FF0000"/>
        </w:rPr>
        <w:t xml:space="preserve"> informování, komunikace s uživatelem služby, personální zajištění služby a </w:t>
      </w:r>
      <w:r w:rsidR="00D30C7B">
        <w:rPr>
          <w:color w:val="FF0000"/>
        </w:rPr>
        <w:t>naplnění jejího</w:t>
      </w:r>
      <w:r w:rsidR="00CD1611">
        <w:rPr>
          <w:color w:val="FF0000"/>
        </w:rPr>
        <w:t xml:space="preserve"> obsahové</w:t>
      </w:r>
      <w:r w:rsidR="00D30C7B">
        <w:rPr>
          <w:color w:val="FF0000"/>
        </w:rPr>
        <w:t>ho rámce, jenž je vázán na přímou interakci mezi uživatelem služby a pracovníkem rané péče (pozn. zpravidla více než 70% intervencí je poskytováno terénně).</w:t>
      </w:r>
    </w:p>
    <w:p w:rsidR="00E41AF7" w:rsidRPr="00BD4A32" w:rsidRDefault="00E41AF7" w:rsidP="00CF6CB5">
      <w:pPr>
        <w:pStyle w:val="textodstavce"/>
        <w:spacing w:line="276" w:lineRule="auto"/>
      </w:pPr>
    </w:p>
    <w:p w:rsidR="00E41AF7" w:rsidRPr="00BD4A32" w:rsidRDefault="00E41AF7" w:rsidP="00CF6CB5">
      <w:pPr>
        <w:pStyle w:val="-wm-msolistparagraph"/>
        <w:spacing w:before="0" w:beforeAutospacing="0" w:after="0" w:afterAutospacing="0" w:line="276" w:lineRule="auto"/>
        <w:rPr>
          <w:b/>
          <w:bCs/>
        </w:rPr>
      </w:pPr>
      <w:r w:rsidRPr="00BD4A32">
        <w:rPr>
          <w:b/>
          <w:bCs/>
        </w:rPr>
        <w:t>Cíl, metodologie, respondenti výzkumného šetření</w:t>
      </w:r>
    </w:p>
    <w:p w:rsidR="00E41AF7" w:rsidRPr="00BD4A32" w:rsidRDefault="00E41AF7" w:rsidP="00CF6CB5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D4A3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Cílem výzkumného šetření bylo identifikovat problémové oblasti v rámci realizace poskytování </w:t>
      </w:r>
      <w:r w:rsidRPr="00BD4A32">
        <w:rPr>
          <w:rFonts w:ascii="Times New Roman" w:eastAsia="Times New Roman" w:hAnsi="Times New Roman" w:cs="Times New Roman"/>
          <w:sz w:val="24"/>
          <w:szCs w:val="24"/>
        </w:rPr>
        <w:t xml:space="preserve">služby RP při řešení opatření spojených s výskytem COVID-19.  V rámci výzkumného šetření byla využita kvantitativní výzkumná strategie- technika dotazníku vlastní konstrukce (24 otázek). Nedílnou součástí bylo zajištění etiky výzkumu (pozn. záměr výzkumného šetření byl projednán a odsouhlasen k realizaci Etickou komisí PdF Jihočeské univerzity v Českých Budějovicích, č.j. EK019/2021). </w:t>
      </w:r>
      <w:r w:rsidRPr="00BD4A32">
        <w:rPr>
          <w:rFonts w:ascii="Times New Roman" w:hAnsi="Times New Roman" w:cs="Times New Roman"/>
          <w:sz w:val="24"/>
          <w:szCs w:val="24"/>
        </w:rPr>
        <w:t xml:space="preserve">Dotazník byl sestaven na základě výsledků předvýzkumu a výsledků analýzy doporučení MPSV vydávaných v období pandemie. První verze dotazníku byla prověřena pilotním šetřením v říjnu 2021. Výzkum byl anonymizován, účastníci byli seznámeni s cíli výzkumu v textu průvodního emailu, zapojení respondentů bylo dobrovolné, měli možnost z šetření kdykoli odstoupit. Z 50 registrovaných poskytovatelů sociální služby RP v ČR se výzkumu zúčastnilo 19 poskytovatelů RP (tj. 38%). Vlastní dotazníkové šetření bylo realizováno v období listopad až prosinec 2021. </w:t>
      </w:r>
    </w:p>
    <w:p w:rsidR="00CF6CB5" w:rsidRDefault="00CF6CB5" w:rsidP="00CF6CB5">
      <w:pPr>
        <w:pStyle w:val="textodstavce"/>
        <w:spacing w:line="276" w:lineRule="auto"/>
        <w:ind w:firstLine="0"/>
      </w:pPr>
    </w:p>
    <w:p w:rsidR="00E41AF7" w:rsidRPr="00BD4A32" w:rsidRDefault="00A034E6" w:rsidP="00CF6CB5">
      <w:pPr>
        <w:pStyle w:val="textodstavce"/>
        <w:spacing w:line="276" w:lineRule="auto"/>
        <w:ind w:firstLine="0"/>
        <w:rPr>
          <w:b/>
        </w:rPr>
      </w:pPr>
      <w:r w:rsidRPr="00BD4A32">
        <w:rPr>
          <w:b/>
        </w:rPr>
        <w:t>Parciální výsledky výzkumu</w:t>
      </w:r>
    </w:p>
    <w:p w:rsidR="00AB0EEB" w:rsidRPr="00BD4A32" w:rsidRDefault="00D416ED" w:rsidP="00CF6CB5">
      <w:pPr>
        <w:pStyle w:val="textodstavce"/>
        <w:spacing w:line="276" w:lineRule="auto"/>
        <w:ind w:firstLine="0"/>
      </w:pPr>
      <w:r w:rsidRPr="00BD4A32">
        <w:t xml:space="preserve">V rámci výzkumu byla sledována celá řada aspektů spojených s poskytováním služby RP v období pandemie COVID-19. </w:t>
      </w:r>
    </w:p>
    <w:p w:rsidR="00D416ED" w:rsidRPr="00BD4A32" w:rsidRDefault="00D416ED" w:rsidP="00CF6CB5">
      <w:pPr>
        <w:pStyle w:val="textodstavce"/>
        <w:spacing w:line="276" w:lineRule="auto"/>
        <w:ind w:firstLine="708"/>
      </w:pPr>
      <w:r w:rsidRPr="00BD4A32">
        <w:t xml:space="preserve">Za základní problém, na nějž poskytovatelé RP poukazovali, byl </w:t>
      </w:r>
      <w:r w:rsidR="002C018E" w:rsidRPr="00BD4A32">
        <w:t xml:space="preserve">v počátku pandemie neujednocený přísun informací a metodických pokynů. </w:t>
      </w:r>
      <w:r w:rsidR="00AB0EEB" w:rsidRPr="00BD4A32">
        <w:t xml:space="preserve"> </w:t>
      </w:r>
      <w:r w:rsidRPr="00BD4A32">
        <w:t>Z dotazníkové šetření vyplynulo, že poskytovatelé nejvíce čerpali informace na začátku i v průběhu pandemie z informačních zdrojů institucí sociální správy (MPSV ČR, krajský úřad) a resortu zdravotnictví (MZ ČR, krajská hygienická stanice)</w:t>
      </w:r>
      <w:r w:rsidR="002C018E" w:rsidRPr="00BD4A32">
        <w:t xml:space="preserve">, dále se pak jednalo o Asociaci poskytovatelů sociálních služeb a média. Z výzkumu je patrné, že </w:t>
      </w:r>
      <w:r w:rsidR="002C018E" w:rsidRPr="00BD4A32">
        <w:rPr>
          <w:bCs/>
        </w:rPr>
        <w:t>i</w:t>
      </w:r>
      <w:r w:rsidRPr="00BD4A32">
        <w:t>ntenzita využívání jednotlivých zdrojů</w:t>
      </w:r>
      <w:r w:rsidR="002C018E" w:rsidRPr="00BD4A32">
        <w:t xml:space="preserve"> spolu s vývojem pandemie</w:t>
      </w:r>
      <w:r w:rsidRPr="00BD4A32">
        <w:t xml:space="preserve"> poklesla</w:t>
      </w:r>
      <w:r w:rsidR="002C018E" w:rsidRPr="00BD4A32">
        <w:t xml:space="preserve"> (pozn. nejvíce na úrovni poskytování informací na úrovni obecních a městských úřadů)</w:t>
      </w:r>
      <w:r w:rsidR="00AB0EEB" w:rsidRPr="00BD4A32">
        <w:t xml:space="preserve">, </w:t>
      </w:r>
      <w:r w:rsidR="002C018E" w:rsidRPr="00BD4A32">
        <w:t>na úrovni MPSV</w:t>
      </w:r>
      <w:r w:rsidR="00AB0EEB" w:rsidRPr="00BD4A32">
        <w:t xml:space="preserve"> a krajských hygienických stanic, ostatní zdroje však využívali kontinuálně informačně dál.</w:t>
      </w:r>
    </w:p>
    <w:tbl>
      <w:tblPr>
        <w:tblpPr w:leftFromText="141" w:rightFromText="141" w:vertAnchor="text" w:horzAnchor="margin" w:tblpY="187"/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9"/>
        <w:gridCol w:w="2977"/>
        <w:gridCol w:w="2126"/>
      </w:tblGrid>
      <w:tr w:rsidR="00AB0EEB" w:rsidRPr="00BD4A32" w:rsidTr="00AB0EEB">
        <w:trPr>
          <w:trHeight w:val="236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cs-CZ"/>
              </w:rPr>
              <w:t>Tabulka č. 1: Zdroje informací RP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AB0EEB" w:rsidRPr="00BD4A32" w:rsidTr="00AB0EEB">
        <w:trPr>
          <w:trHeight w:val="472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Zdroj</w:t>
            </w:r>
            <w:r w:rsidRPr="00BD4A3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 xml:space="preserve"> informací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RP poč</w:t>
            </w:r>
            <w:r w:rsidRPr="00BD4A3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átek pandemie v %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RP akt</w:t>
            </w:r>
            <w:r w:rsidRPr="00BD4A3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uálně v %</w:t>
            </w:r>
          </w:p>
        </w:tc>
      </w:tr>
      <w:tr w:rsidR="00CF6CB5" w:rsidRPr="00BD4A32" w:rsidTr="00AB0EEB">
        <w:trPr>
          <w:trHeight w:val="236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Úřad vlády ČR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26,3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21,1</w:t>
            </w:r>
          </w:p>
        </w:tc>
      </w:tr>
      <w:tr w:rsidR="00AB0EEB" w:rsidRPr="00BD4A32" w:rsidTr="00AB0EEB">
        <w:trPr>
          <w:trHeight w:val="95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MPSV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78,9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57,9</w:t>
            </w:r>
          </w:p>
        </w:tc>
      </w:tr>
      <w:tr w:rsidR="00CF6CB5" w:rsidRPr="00BD4A32" w:rsidTr="00AB0EEB">
        <w:trPr>
          <w:trHeight w:val="236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MZ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31,6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31,6</w:t>
            </w:r>
          </w:p>
        </w:tc>
      </w:tr>
      <w:tr w:rsidR="00CF6CB5" w:rsidRPr="00BD4A32" w:rsidTr="00AB0EEB">
        <w:trPr>
          <w:trHeight w:val="373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Krajský úřad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42,1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42,1</w:t>
            </w:r>
          </w:p>
        </w:tc>
      </w:tr>
      <w:tr w:rsidR="00AB0EEB" w:rsidRPr="00BD4A32" w:rsidTr="00AB0EEB">
        <w:trPr>
          <w:trHeight w:val="236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Obecní/městský úřad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15,8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5,3</w:t>
            </w:r>
          </w:p>
        </w:tc>
      </w:tr>
      <w:tr w:rsidR="00AB0EEB" w:rsidRPr="00BD4A32" w:rsidTr="00AB0EEB">
        <w:trPr>
          <w:trHeight w:val="236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lastRenderedPageBreak/>
              <w:t>Krajská hygienická stanice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36,8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15,8</w:t>
            </w:r>
          </w:p>
        </w:tc>
      </w:tr>
      <w:tr w:rsidR="00CF6CB5" w:rsidRPr="00BD4A32" w:rsidTr="00AB0EEB">
        <w:trPr>
          <w:trHeight w:val="236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APSS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31,6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36,8</w:t>
            </w:r>
          </w:p>
        </w:tc>
      </w:tr>
      <w:tr w:rsidR="00CF6CB5" w:rsidRPr="00BD4A32" w:rsidTr="00AB0EEB">
        <w:trPr>
          <w:trHeight w:val="236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Jiné sociální služby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21,1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cs-CZ"/>
              </w:rPr>
              <w:t>15,8</w:t>
            </w:r>
          </w:p>
        </w:tc>
      </w:tr>
      <w:tr w:rsidR="00CF6CB5" w:rsidRPr="00BD4A32" w:rsidTr="00AB0EEB">
        <w:trPr>
          <w:trHeight w:val="236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Odborné zdroje (knihy, články ...)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15,8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cs-CZ"/>
              </w:rPr>
              <w:t>15,8</w:t>
            </w:r>
          </w:p>
        </w:tc>
      </w:tr>
      <w:tr w:rsidR="00CF6CB5" w:rsidRPr="00BD4A32" w:rsidTr="00AB0EEB">
        <w:trPr>
          <w:trHeight w:val="236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Média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47,4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0EEB" w:rsidRPr="002C018E" w:rsidRDefault="00AB0EE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2C018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42,1</w:t>
            </w:r>
          </w:p>
        </w:tc>
      </w:tr>
    </w:tbl>
    <w:p w:rsidR="00AB0EEB" w:rsidRPr="00BD4A32" w:rsidRDefault="00AB0EEB" w:rsidP="00CF6CB5">
      <w:pPr>
        <w:pStyle w:val="textodstavce"/>
        <w:spacing w:line="276" w:lineRule="auto"/>
        <w:ind w:firstLine="0"/>
      </w:pPr>
    </w:p>
    <w:p w:rsidR="00431A6E" w:rsidRPr="00BD4A32" w:rsidRDefault="003F46B9" w:rsidP="00CF6CB5">
      <w:pPr>
        <w:pStyle w:val="textodstavce"/>
        <w:spacing w:line="276" w:lineRule="auto"/>
        <w:ind w:firstLine="0"/>
      </w:pPr>
      <w:r w:rsidRPr="00BD4A32">
        <w:t>Během pandemi</w:t>
      </w:r>
      <w:r w:rsidR="00D416ED" w:rsidRPr="00BD4A32">
        <w:t>e</w:t>
      </w:r>
      <w:r w:rsidRPr="00BD4A32">
        <w:t xml:space="preserve"> C</w:t>
      </w:r>
      <w:r w:rsidR="00A73AF1" w:rsidRPr="00BD4A32">
        <w:t>OVID</w:t>
      </w:r>
      <w:r w:rsidRPr="00BD4A32">
        <w:t>-19</w:t>
      </w:r>
      <w:r w:rsidR="00A729B2" w:rsidRPr="00BD4A32">
        <w:t xml:space="preserve"> </w:t>
      </w:r>
      <w:r w:rsidR="00C43238" w:rsidRPr="00BD4A32">
        <w:t xml:space="preserve">(tzn. </w:t>
      </w:r>
      <w:r w:rsidR="00A729B2" w:rsidRPr="00BD4A32">
        <w:t>na počátku</w:t>
      </w:r>
      <w:r w:rsidR="00C43238" w:rsidRPr="00BD4A32">
        <w:t xml:space="preserve"> pandemie COVID-19 až</w:t>
      </w:r>
      <w:r w:rsidR="00923754" w:rsidRPr="00BD4A32">
        <w:t xml:space="preserve"> </w:t>
      </w:r>
      <w:r w:rsidR="00A729B2" w:rsidRPr="00BD4A32">
        <w:t>do současné doby</w:t>
      </w:r>
      <w:r w:rsidR="00C43238" w:rsidRPr="00BD4A32">
        <w:t>)</w:t>
      </w:r>
      <w:r w:rsidR="00BE4584" w:rsidRPr="00BD4A32">
        <w:t xml:space="preserve"> se pracovníci služby </w:t>
      </w:r>
      <w:r w:rsidR="00D416ED" w:rsidRPr="00BD4A32">
        <w:t xml:space="preserve">RP </w:t>
      </w:r>
      <w:r w:rsidR="00BE4584" w:rsidRPr="00BD4A32">
        <w:t xml:space="preserve">snažili (mnohdy distančně) </w:t>
      </w:r>
      <w:r w:rsidR="00E22B2E" w:rsidRPr="00BD4A32">
        <w:t xml:space="preserve">primárně </w:t>
      </w:r>
      <w:r w:rsidR="00BE4584" w:rsidRPr="00BD4A32">
        <w:t>zajistit výchovné, vzdělávací a aktivizační činnosti</w:t>
      </w:r>
      <w:r w:rsidR="00431A6E" w:rsidRPr="00BD4A32">
        <w:t xml:space="preserve">, tzn. zejména poskytovat </w:t>
      </w:r>
      <w:r w:rsidR="00BE4584" w:rsidRPr="00BD4A32">
        <w:t>instrukce p</w:t>
      </w:r>
      <w:r w:rsidR="00431A6E" w:rsidRPr="00BD4A32">
        <w:t>ro</w:t>
      </w:r>
      <w:r w:rsidR="00BE4584" w:rsidRPr="00BD4A32">
        <w:t xml:space="preserve"> nácvik a upevňování dovedností dítěte s cílem maximálního možného využití a rozvoje jeho schopností v oblasti kognitivní, senzorické, motorické a sociální</w:t>
      </w:r>
      <w:r w:rsidR="00431A6E" w:rsidRPr="00BD4A32">
        <w:t xml:space="preserve"> a poskytovat (on-line, telefonicky) dopomoc</w:t>
      </w:r>
      <w:r w:rsidR="00431A6E" w:rsidRPr="00BD4A32">
        <w:rPr>
          <w:bCs/>
          <w:iCs/>
        </w:rPr>
        <w:t xml:space="preserve"> při uplatňování práv</w:t>
      </w:r>
      <w:r w:rsidR="00E22B2E" w:rsidRPr="00BD4A32">
        <w:rPr>
          <w:bCs/>
          <w:iCs/>
        </w:rPr>
        <w:t xml:space="preserve"> a </w:t>
      </w:r>
      <w:r w:rsidR="00431A6E" w:rsidRPr="00BD4A32">
        <w:rPr>
          <w:bCs/>
          <w:iCs/>
        </w:rPr>
        <w:t>zájmů</w:t>
      </w:r>
      <w:r w:rsidR="00E22B2E" w:rsidRPr="00BD4A32">
        <w:rPr>
          <w:bCs/>
          <w:iCs/>
        </w:rPr>
        <w:t xml:space="preserve">, jakož i </w:t>
      </w:r>
      <w:r w:rsidR="00431A6E" w:rsidRPr="00BD4A32">
        <w:rPr>
          <w:bCs/>
          <w:iCs/>
        </w:rPr>
        <w:t>při obstarávání osobních záležitostí</w:t>
      </w:r>
      <w:r w:rsidR="00E22B2E" w:rsidRPr="00BD4A32">
        <w:rPr>
          <w:bCs/>
          <w:iCs/>
        </w:rPr>
        <w:t xml:space="preserve"> uživatelů služby</w:t>
      </w:r>
      <w:r w:rsidR="00431A6E" w:rsidRPr="00BD4A32">
        <w:rPr>
          <w:bCs/>
          <w:iCs/>
        </w:rPr>
        <w:t xml:space="preserve">, a to zejména na úrovni </w:t>
      </w:r>
      <w:r w:rsidR="00431A6E" w:rsidRPr="00BD4A32">
        <w:t>doprovázení rodičů při vyřizování žádostí týkajících se sociálních dávek či zajištění optimálních podmínek pro vývoj dítěte (např. řešení odkladů školní docházky, školního začlenění dítěte – zápisy do MŠ, ZŠ, aj.). Značně limitován</w:t>
      </w:r>
      <w:r w:rsidR="00E22B2E" w:rsidRPr="00BD4A32">
        <w:t>a</w:t>
      </w:r>
      <w:r w:rsidR="00431A6E" w:rsidRPr="00BD4A32">
        <w:t xml:space="preserve"> však byla (s ohledem na plošná opatření) možnost zprostředkovávat kontakt se společenským prostředím, jež </w:t>
      </w:r>
      <w:r w:rsidR="00E22B2E" w:rsidRPr="00BD4A32">
        <w:t xml:space="preserve">lze </w:t>
      </w:r>
      <w:r w:rsidR="00431A6E" w:rsidRPr="00BD4A32">
        <w:t>standardně</w:t>
      </w:r>
      <w:r w:rsidR="00E22B2E" w:rsidRPr="00BD4A32">
        <w:t xml:space="preserve"> považovat za</w:t>
      </w:r>
      <w:r w:rsidR="00431A6E" w:rsidRPr="00BD4A32">
        <w:t xml:space="preserve"> důležitý aspekt</w:t>
      </w:r>
      <w:r w:rsidR="00E22B2E" w:rsidRPr="00BD4A32">
        <w:t xml:space="preserve"> </w:t>
      </w:r>
      <w:r w:rsidR="00431A6E" w:rsidRPr="00BD4A32">
        <w:t xml:space="preserve">sociální rehabilitace dětí se zdravotním postižením a jejich rodin. </w:t>
      </w:r>
    </w:p>
    <w:p w:rsidR="006170BB" w:rsidRPr="00BD4A32" w:rsidRDefault="006170BB" w:rsidP="00CF6CB5">
      <w:pPr>
        <w:pStyle w:val="textodstavce"/>
        <w:spacing w:line="276" w:lineRule="auto"/>
        <w:ind w:firstLine="0"/>
      </w:pPr>
    </w:p>
    <w:p w:rsidR="004C4B31" w:rsidRDefault="00A83871" w:rsidP="00CF6CB5">
      <w:pPr>
        <w:pStyle w:val="textodstavce"/>
        <w:spacing w:line="276" w:lineRule="auto"/>
        <w:ind w:firstLine="708"/>
      </w:pPr>
      <w:r w:rsidRPr="00BD4A32">
        <w:t xml:space="preserve">Cílem </w:t>
      </w:r>
      <w:r w:rsidR="00431A6E" w:rsidRPr="00BD4A32">
        <w:t xml:space="preserve">poskytovatelů služby </w:t>
      </w:r>
      <w:r w:rsidR="0093768E" w:rsidRPr="00BD4A32">
        <w:t>RP však</w:t>
      </w:r>
      <w:r w:rsidR="00431A6E" w:rsidRPr="00BD4A32">
        <w:t xml:space="preserve"> </w:t>
      </w:r>
      <w:r w:rsidRPr="00BD4A32">
        <w:t>bylo</w:t>
      </w:r>
      <w:r w:rsidR="00431A6E" w:rsidRPr="00BD4A32">
        <w:t xml:space="preserve"> (v souladu s platnými nařízeními)</w:t>
      </w:r>
      <w:r w:rsidRPr="00BD4A32">
        <w:t xml:space="preserve"> </w:t>
      </w:r>
      <w:r w:rsidR="00431A6E" w:rsidRPr="00BD4A32">
        <w:t xml:space="preserve">realizovat veškeré </w:t>
      </w:r>
      <w:r w:rsidR="00946D14" w:rsidRPr="00BD4A32">
        <w:t>aktivity</w:t>
      </w:r>
      <w:r w:rsidR="00431A6E" w:rsidRPr="00BD4A32">
        <w:t xml:space="preserve"> v maximálně dostupné možné míře</w:t>
      </w:r>
      <w:r w:rsidR="0093768E" w:rsidRPr="00BD4A32">
        <w:t xml:space="preserve"> a kvalitě</w:t>
      </w:r>
      <w:r w:rsidR="00431A6E" w:rsidRPr="00BD4A32">
        <w:t>, napomoci klientským rodinám zvládnout veškerá úskalí, s nimiž se v době pandemie COVID-19 setkával</w:t>
      </w:r>
      <w:r w:rsidR="0093768E" w:rsidRPr="00BD4A32">
        <w:t>y</w:t>
      </w:r>
      <w:r w:rsidR="00946D14" w:rsidRPr="00BD4A32">
        <w:t xml:space="preserve"> (např. i související s onemocněním zákonných zástupců dítěte, tzn. i na úrovni zajištění základních potravin a hygienických potřeb, ochranných pomůcek, …). </w:t>
      </w:r>
      <w:r w:rsidR="004C4B31" w:rsidRPr="00BD4A32">
        <w:t xml:space="preserve">Přesto se s ohledem na vývoj pandemie setkávali poskytovatelé RP při práci s klienty s určitými obtížemi (viz Graf č. 1), jež byly </w:t>
      </w:r>
      <w:r w:rsidR="006C3BB1" w:rsidRPr="00BD4A32">
        <w:t xml:space="preserve">znatelně </w:t>
      </w:r>
      <w:r w:rsidR="004C4B31" w:rsidRPr="00BD4A32">
        <w:t>výraznější na počátku pandemie</w:t>
      </w:r>
      <w:r w:rsidR="006C3BB1" w:rsidRPr="00BD4A32">
        <w:t>. Za významný lze považovat ale posun v komunikaci s klienty, kdy poskytovatelé RP vytvořili funkční systém, pomocí kterého dokázali flexibilně s uživateli služby RP komunikovat a informovat je o aktuálních podmínkách poskytování služby RP.</w:t>
      </w:r>
    </w:p>
    <w:p w:rsidR="00CF6CB5" w:rsidRPr="00BD4A32" w:rsidRDefault="00CF6CB5" w:rsidP="00CF6CB5">
      <w:pPr>
        <w:pStyle w:val="textodstavce"/>
        <w:spacing w:line="276" w:lineRule="auto"/>
        <w:ind w:firstLine="708"/>
      </w:pPr>
    </w:p>
    <w:p w:rsidR="00385B9A" w:rsidRPr="00BD4A32" w:rsidRDefault="006C3BB1" w:rsidP="00CF6CB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4A32">
        <w:rPr>
          <w:rFonts w:ascii="Times New Roman" w:hAnsi="Times New Roman" w:cs="Times New Roman"/>
          <w:sz w:val="24"/>
          <w:szCs w:val="24"/>
        </w:rPr>
        <w:t xml:space="preserve">Graf č. 1: Problémy služby RP při práci s cílovou skupinou v době pandemie COVID-19 </w:t>
      </w:r>
      <w:bookmarkEnd w:id="2"/>
    </w:p>
    <w:p w:rsidR="00385B9A" w:rsidRPr="00BD4A32" w:rsidRDefault="00385B9A" w:rsidP="00CF6CB5">
      <w:pPr>
        <w:pStyle w:val="Textkomente"/>
        <w:spacing w:line="276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BD4A32">
        <w:rPr>
          <w:noProof/>
        </w:rPr>
        <w:lastRenderedPageBreak/>
        <w:drawing>
          <wp:inline distT="0" distB="0" distL="0" distR="0" wp14:anchorId="1F882151" wp14:editId="52F6F4B4">
            <wp:extent cx="4503420" cy="3375660"/>
            <wp:effectExtent l="0" t="0" r="11430" b="15240"/>
            <wp:docPr id="2" name="Graf 2">
              <a:extLst xmlns:a="http://schemas.openxmlformats.org/drawingml/2006/main">
                <a:ext uri="{FF2B5EF4-FFF2-40B4-BE49-F238E27FC236}">
                  <a16:creationId xmlns:a16="http://schemas.microsoft.com/office/drawing/2014/main" id="{C73860BC-1C7B-4DB5-BD2C-F0E396B7C75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6C3BB1" w:rsidRPr="00BD4A32" w:rsidRDefault="004C4B31" w:rsidP="00CF6CB5">
      <w:pPr>
        <w:pStyle w:val="textodstavce"/>
        <w:spacing w:line="276" w:lineRule="auto"/>
        <w:ind w:firstLine="708"/>
      </w:pPr>
      <w:r w:rsidRPr="00BD4A32">
        <w:t>Samotná realizace a poskytování sociální služby RP (nejen v terénní, ale také v ambulantní formě), byla vystavena situacím, kdy došlo k omezení, ale také v některých případech k pozastavení poskytované služby (Truhlářová et al, 2021).</w:t>
      </w:r>
      <w:r w:rsidR="006C3BB1" w:rsidRPr="00BD4A32">
        <w:t xml:space="preserve">Poskytovatelé RP konstatují, že z hlediska omezení služeb byli nejvíce limitováni v oblasti diagnostiky uživatelů služby (zhodnocení schopností a dovedností dětí, při poskytování podpůrných programů, zprostředkování kontaktu s dalšími rodinami, skupinových setkávání rodičů, při realizaci vzdělávacích kurzů pro rodiče a v počátku pandemie </w:t>
      </w:r>
      <w:r w:rsidR="006170BB" w:rsidRPr="00BD4A32">
        <w:t xml:space="preserve">i při doprovodu rodičů na jednání (úřady, specialisté). </w:t>
      </w:r>
    </w:p>
    <w:p w:rsidR="006170BB" w:rsidRDefault="006170BB" w:rsidP="00CF6CB5">
      <w:pPr>
        <w:pStyle w:val="textodstavce"/>
        <w:spacing w:line="276" w:lineRule="auto"/>
        <w:ind w:firstLine="708"/>
      </w:pPr>
      <w:r w:rsidRPr="00BD4A32">
        <w:t>Nastalá situace vedla k nutnosti transformace způsobu poskytování služby RP, jež se týkala zejména vlastní práce poradců RP v rodinách s dětmi se zdravotním postižením, zjištění terapií ve střediscích RP apod. Přímý kontakt s uživateli služby byl přesunut do on-line prostředí (konzultace, instruktážní videa atd.), v rámci středisek RP začalo být využíváno práce na úrovni home-office, on-line porad, do jejich práce bylo třeba implementovat nové prvky spojené s respektováním proti epidemiologických opatření, tzn. kromě využití ochranných prostředků např. desinfikování hraček a didaktických pomůcek, později pak i pracovních automobilů. (viz Tabulka č. 2)</w:t>
      </w:r>
    </w:p>
    <w:p w:rsidR="00CF6CB5" w:rsidRPr="00BD4A32" w:rsidRDefault="00CF6CB5" w:rsidP="00CF6CB5">
      <w:pPr>
        <w:pStyle w:val="textodstavce"/>
        <w:spacing w:line="276" w:lineRule="auto"/>
        <w:ind w:firstLine="708"/>
      </w:pPr>
    </w:p>
    <w:p w:rsidR="004C4B31" w:rsidRPr="00BD4A32" w:rsidRDefault="006170BB" w:rsidP="00CF6CB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4A32">
        <w:rPr>
          <w:rFonts w:ascii="Times New Roman" w:hAnsi="Times New Roman" w:cs="Times New Roman"/>
          <w:sz w:val="24"/>
          <w:szCs w:val="24"/>
        </w:rPr>
        <w:t>Tabulka č. 2: Změny v personálním zajištění služby RP</w:t>
      </w:r>
    </w:p>
    <w:tbl>
      <w:tblPr>
        <w:tblpPr w:leftFromText="141" w:rightFromText="141" w:vertAnchor="text" w:horzAnchor="margin" w:tblpY="159"/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81"/>
        <w:gridCol w:w="2244"/>
        <w:gridCol w:w="1984"/>
      </w:tblGrid>
      <w:tr w:rsidR="006170BB" w:rsidRPr="00BD4A32" w:rsidTr="006170BB">
        <w:trPr>
          <w:trHeight w:val="490"/>
        </w:trPr>
        <w:tc>
          <w:tcPr>
            <w:tcW w:w="4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Opatření</w:t>
            </w:r>
          </w:p>
        </w:tc>
        <w:tc>
          <w:tcPr>
            <w:tcW w:w="2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RP počátek pandemie v %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RP aktuálně v %</w:t>
            </w:r>
          </w:p>
        </w:tc>
      </w:tr>
      <w:tr w:rsidR="006170BB" w:rsidRPr="00BD4A32" w:rsidTr="006170BB">
        <w:trPr>
          <w:trHeight w:val="245"/>
        </w:trPr>
        <w:tc>
          <w:tcPr>
            <w:tcW w:w="49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Práce přesčas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10,5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5,3</w:t>
            </w:r>
          </w:p>
        </w:tc>
      </w:tr>
      <w:tr w:rsidR="006170BB" w:rsidRPr="00BD4A32" w:rsidTr="006170BB">
        <w:trPr>
          <w:trHeight w:val="245"/>
        </w:trPr>
        <w:tc>
          <w:tcPr>
            <w:tcW w:w="49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Home office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89,5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73,7</w:t>
            </w:r>
          </w:p>
        </w:tc>
      </w:tr>
      <w:tr w:rsidR="006170BB" w:rsidRPr="00BD4A32" w:rsidTr="006170BB">
        <w:trPr>
          <w:trHeight w:val="245"/>
        </w:trPr>
        <w:tc>
          <w:tcPr>
            <w:tcW w:w="49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Zaměstnanci dělají i jiné pracovní činnosti než ty, které běžně vykonávají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47,4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21,1</w:t>
            </w:r>
          </w:p>
        </w:tc>
      </w:tr>
      <w:tr w:rsidR="006170BB" w:rsidRPr="00BD4A32" w:rsidTr="006170BB">
        <w:trPr>
          <w:trHeight w:val="245"/>
        </w:trPr>
        <w:tc>
          <w:tcPr>
            <w:tcW w:w="49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Využívání dobrovolníků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15,8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10,5</w:t>
            </w:r>
          </w:p>
        </w:tc>
      </w:tr>
      <w:tr w:rsidR="006170BB" w:rsidRPr="00BD4A32" w:rsidTr="006170BB">
        <w:trPr>
          <w:trHeight w:val="245"/>
        </w:trPr>
        <w:tc>
          <w:tcPr>
            <w:tcW w:w="49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Studenti praxe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10,5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10,5</w:t>
            </w:r>
          </w:p>
        </w:tc>
      </w:tr>
      <w:tr w:rsidR="006170BB" w:rsidRPr="00BD4A32" w:rsidTr="006170BB">
        <w:trPr>
          <w:trHeight w:val="245"/>
        </w:trPr>
        <w:tc>
          <w:tcPr>
            <w:tcW w:w="49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Studentni pracovní povinnost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0,0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0,0</w:t>
            </w:r>
          </w:p>
        </w:tc>
      </w:tr>
      <w:tr w:rsidR="006170BB" w:rsidRPr="00BD4A32" w:rsidTr="006170BB">
        <w:trPr>
          <w:trHeight w:val="245"/>
        </w:trPr>
        <w:tc>
          <w:tcPr>
            <w:tcW w:w="49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lastRenderedPageBreak/>
              <w:t>Pomoc armády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0,0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0,0</w:t>
            </w:r>
          </w:p>
        </w:tc>
      </w:tr>
      <w:tr w:rsidR="006170BB" w:rsidRPr="00BD4A32" w:rsidTr="006170BB">
        <w:trPr>
          <w:trHeight w:val="245"/>
        </w:trPr>
        <w:tc>
          <w:tcPr>
            <w:tcW w:w="49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Využívání létajících krizových týmů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0,0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0,0</w:t>
            </w:r>
          </w:p>
        </w:tc>
      </w:tr>
      <w:tr w:rsidR="006170BB" w:rsidRPr="00BD4A32" w:rsidTr="006170BB">
        <w:trPr>
          <w:trHeight w:val="245"/>
        </w:trPr>
        <w:tc>
          <w:tcPr>
            <w:tcW w:w="49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Nábor nových pracovníků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5,3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5,3</w:t>
            </w:r>
          </w:p>
        </w:tc>
      </w:tr>
      <w:tr w:rsidR="006170BB" w:rsidRPr="00BD4A32" w:rsidTr="006170BB">
        <w:trPr>
          <w:trHeight w:val="245"/>
        </w:trPr>
        <w:tc>
          <w:tcPr>
            <w:tcW w:w="49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Online komunikace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94,7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78,9</w:t>
            </w:r>
          </w:p>
        </w:tc>
      </w:tr>
      <w:tr w:rsidR="006170BB" w:rsidRPr="00BD4A32" w:rsidTr="006170BB">
        <w:trPr>
          <w:trHeight w:val="245"/>
        </w:trPr>
        <w:tc>
          <w:tcPr>
            <w:tcW w:w="49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Supervize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47,4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47,4</w:t>
            </w:r>
          </w:p>
        </w:tc>
      </w:tr>
      <w:tr w:rsidR="006170BB" w:rsidRPr="00BD4A32" w:rsidTr="006170BB">
        <w:trPr>
          <w:trHeight w:val="245"/>
        </w:trPr>
        <w:tc>
          <w:tcPr>
            <w:tcW w:w="49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Odborná pomoc (např. psycholog. poradenství, krizová int.)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31,6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26,3</w:t>
            </w:r>
          </w:p>
        </w:tc>
      </w:tr>
      <w:tr w:rsidR="006170BB" w:rsidRPr="00BD4A32" w:rsidTr="006170BB">
        <w:trPr>
          <w:trHeight w:val="245"/>
        </w:trPr>
        <w:tc>
          <w:tcPr>
            <w:tcW w:w="49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Školení/vzdělávání pracovníků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42,1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70BB" w:rsidRPr="00BD4A32" w:rsidRDefault="006170BB" w:rsidP="00CF6CB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D4A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42,1</w:t>
            </w:r>
          </w:p>
        </w:tc>
      </w:tr>
    </w:tbl>
    <w:p w:rsidR="00EA2549" w:rsidRPr="00BD4A32" w:rsidRDefault="00EA2549" w:rsidP="00CF6CB5">
      <w:pPr>
        <w:pStyle w:val="-wm-msolistparagraph"/>
        <w:spacing w:before="0" w:beforeAutospacing="0" w:after="0" w:afterAutospacing="0" w:line="276" w:lineRule="auto"/>
        <w:jc w:val="both"/>
        <w:rPr>
          <w:b/>
          <w:bCs/>
          <w:sz w:val="28"/>
          <w:szCs w:val="28"/>
        </w:rPr>
      </w:pPr>
    </w:p>
    <w:p w:rsidR="00941A7D" w:rsidRDefault="00941A7D" w:rsidP="00CF6CB5">
      <w:pPr>
        <w:pStyle w:val="-wm-msolistparagraph"/>
        <w:spacing w:before="0" w:beforeAutospacing="0" w:after="0" w:afterAutospacing="0" w:line="276" w:lineRule="auto"/>
        <w:jc w:val="both"/>
        <w:rPr>
          <w:b/>
          <w:bCs/>
        </w:rPr>
      </w:pPr>
    </w:p>
    <w:p w:rsidR="00941A7D" w:rsidRPr="00941A7D" w:rsidRDefault="00941A7D" w:rsidP="00941A7D">
      <w:pPr>
        <w:pStyle w:val="-wm-msolistparagraph"/>
        <w:shd w:val="clear" w:color="auto" w:fill="FFFFFF"/>
        <w:spacing w:before="0" w:beforeAutospacing="0" w:after="0" w:afterAutospacing="0" w:line="360" w:lineRule="auto"/>
        <w:rPr>
          <w:b/>
          <w:bCs/>
          <w:color w:val="FF0000"/>
        </w:rPr>
      </w:pPr>
      <w:r w:rsidRPr="00941A7D">
        <w:rPr>
          <w:b/>
          <w:bCs/>
          <w:color w:val="FF0000"/>
        </w:rPr>
        <w:t>Diskuse</w:t>
      </w:r>
    </w:p>
    <w:p w:rsidR="00941A7D" w:rsidRDefault="00941A7D" w:rsidP="00941A7D">
      <w:pPr>
        <w:spacing w:after="0" w:line="276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941A7D">
        <w:rPr>
          <w:rFonts w:ascii="Times New Roman" w:hAnsi="Times New Roman" w:cs="Times New Roman"/>
          <w:color w:val="FF0000"/>
          <w:sz w:val="24"/>
          <w:szCs w:val="24"/>
        </w:rPr>
        <w:t xml:space="preserve">Cílem odborného textu </w:t>
      </w:r>
      <w:r>
        <w:rPr>
          <w:rFonts w:ascii="Times New Roman" w:hAnsi="Times New Roman" w:cs="Times New Roman"/>
          <w:color w:val="FF0000"/>
          <w:sz w:val="24"/>
          <w:szCs w:val="24"/>
        </w:rPr>
        <w:t>bylo</w:t>
      </w:r>
      <w:r w:rsidRPr="00941A7D">
        <w:rPr>
          <w:rFonts w:ascii="Times New Roman" w:hAnsi="Times New Roman" w:cs="Times New Roman"/>
          <w:color w:val="FF0000"/>
          <w:sz w:val="24"/>
          <w:szCs w:val="24"/>
        </w:rPr>
        <w:t xml:space="preserve"> představit v základním přehledu omezení a problematické oblasti, s nimiž se poskytovatelé sociální služby rané péče setkali/setkávali v průběhu pandemie COVID-19 v ČR, tj. při poskytování služby a při řešení opatření spojených s poskytováním služby v době zvýšeného výskytu virového onemocnění COVID-19 v ČR. </w:t>
      </w:r>
    </w:p>
    <w:p w:rsidR="000E77CD" w:rsidRPr="000E77CD" w:rsidRDefault="000E77CD" w:rsidP="000E77CD">
      <w:pPr>
        <w:spacing w:after="0" w:line="276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0E77CD">
        <w:rPr>
          <w:rFonts w:ascii="Times New Roman" w:hAnsi="Times New Roman" w:cs="Times New Roman"/>
          <w:color w:val="FF0000"/>
          <w:sz w:val="24"/>
          <w:szCs w:val="24"/>
        </w:rPr>
        <w:t>Sociální služby, včetně rané péče, byly nuceny čelit různým výzvám, které dosud v praxi neřešily. (Kliment, Nádvorníková, 2020), což úzce souvisí s propojeností popisovaného problému s faktem, že pandemie COVID-19 měla globální charakter, s nastalou situací tedy neměl celosvětově nikdo zkušenost.</w:t>
      </w:r>
    </w:p>
    <w:p w:rsidR="000E77CD" w:rsidRDefault="00941A7D" w:rsidP="000E77CD">
      <w:pPr>
        <w:spacing w:after="0" w:line="276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941A7D">
        <w:rPr>
          <w:rFonts w:ascii="Times New Roman" w:hAnsi="Times New Roman" w:cs="Times New Roman"/>
          <w:color w:val="FF0000"/>
          <w:sz w:val="24"/>
          <w:szCs w:val="24"/>
        </w:rPr>
        <w:t xml:space="preserve">V rámci výzkumného šetření bylo zjištěno, že z pohledu poskytovatelů se ukázaly jako nejproblematičtější oblasti – příliš časté změny v informacích, dále celkový nedostatek informací a metodické podpory, nepřehlednost informací (pozn. obdobné kategorie problémových oblastí identifikovali v oblasti poskytování sociální péče ve svých studiích prezentovaných v roce 2021 také Jesus a kol.). </w:t>
      </w:r>
    </w:p>
    <w:p w:rsidR="000E77CD" w:rsidRDefault="000E77CD" w:rsidP="00361911">
      <w:pPr>
        <w:spacing w:after="0" w:line="276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61911">
        <w:rPr>
          <w:rFonts w:ascii="Times New Roman" w:hAnsi="Times New Roman" w:cs="Times New Roman"/>
          <w:color w:val="FF0000"/>
          <w:sz w:val="24"/>
          <w:szCs w:val="24"/>
        </w:rPr>
        <w:t xml:space="preserve">Z výsledků námi realizovaného výzkumného šetření </w:t>
      </w:r>
      <w:r w:rsidR="00941A7D" w:rsidRPr="00361911">
        <w:rPr>
          <w:rFonts w:ascii="Times New Roman" w:hAnsi="Times New Roman" w:cs="Times New Roman"/>
          <w:color w:val="FF0000"/>
          <w:sz w:val="24"/>
          <w:szCs w:val="24"/>
        </w:rPr>
        <w:t xml:space="preserve">vyplývá, že poskytovatelé </w:t>
      </w:r>
      <w:r w:rsidRPr="00361911">
        <w:rPr>
          <w:rFonts w:ascii="Times New Roman" w:hAnsi="Times New Roman" w:cs="Times New Roman"/>
          <w:color w:val="FF0000"/>
          <w:sz w:val="24"/>
          <w:szCs w:val="24"/>
        </w:rPr>
        <w:t xml:space="preserve">služby rané péče </w:t>
      </w:r>
      <w:r w:rsidR="00941A7D" w:rsidRPr="00361911">
        <w:rPr>
          <w:rFonts w:ascii="Times New Roman" w:hAnsi="Times New Roman" w:cs="Times New Roman"/>
          <w:color w:val="FF0000"/>
          <w:sz w:val="24"/>
          <w:szCs w:val="24"/>
        </w:rPr>
        <w:t xml:space="preserve">během pandemie </w:t>
      </w:r>
      <w:r w:rsidRPr="00361911">
        <w:rPr>
          <w:rFonts w:ascii="Times New Roman" w:hAnsi="Times New Roman" w:cs="Times New Roman"/>
          <w:color w:val="FF0000"/>
          <w:sz w:val="24"/>
          <w:szCs w:val="24"/>
        </w:rPr>
        <w:t>získávali</w:t>
      </w:r>
      <w:r w:rsidR="00941A7D" w:rsidRPr="00361911">
        <w:rPr>
          <w:rFonts w:ascii="Times New Roman" w:hAnsi="Times New Roman" w:cs="Times New Roman"/>
          <w:color w:val="FF0000"/>
          <w:sz w:val="24"/>
          <w:szCs w:val="24"/>
        </w:rPr>
        <w:t xml:space="preserve"> nejvíce informací od institucí státní správy (MPSV ČR, MZ ČR, krajské úřady a hygienické stanice). </w:t>
      </w:r>
      <w:r w:rsidRPr="00361911">
        <w:rPr>
          <w:rFonts w:ascii="Times New Roman" w:hAnsi="Times New Roman" w:cs="Times New Roman"/>
          <w:color w:val="FF0000"/>
          <w:sz w:val="24"/>
          <w:szCs w:val="24"/>
        </w:rPr>
        <w:t xml:space="preserve">Za poměrně stabilní zdroj informací byla vnímána také </w:t>
      </w:r>
      <w:r w:rsidR="00941A7D" w:rsidRPr="00361911">
        <w:rPr>
          <w:rFonts w:ascii="Times New Roman" w:hAnsi="Times New Roman" w:cs="Times New Roman"/>
          <w:color w:val="FF0000"/>
          <w:sz w:val="24"/>
          <w:szCs w:val="24"/>
        </w:rPr>
        <w:t>Asociace poskytovatelů sociální služeb ČR</w:t>
      </w:r>
      <w:r w:rsidRPr="00361911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  <w:r w:rsidR="00941A7D" w:rsidRPr="00361911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361911">
        <w:rPr>
          <w:rFonts w:ascii="Times New Roman" w:hAnsi="Times New Roman" w:cs="Times New Roman"/>
          <w:color w:val="FF0000"/>
          <w:sz w:val="24"/>
          <w:szCs w:val="24"/>
        </w:rPr>
        <w:t xml:space="preserve">Poskytovatelé rané péče také diskutovali specifické oblasti zajištění služby s pracovníky jiných sociálních služeb (pozn. z doplňujících komentářů získaných v rámci focusních skupin, jejichž setkávání navázala na dotazníkové šetření vyplynulo, že se často jednalo o </w:t>
      </w:r>
      <w:r w:rsidR="00361911" w:rsidRPr="00361911">
        <w:rPr>
          <w:rFonts w:ascii="Times New Roman" w:hAnsi="Times New Roman" w:cs="Times New Roman"/>
          <w:color w:val="FF0000"/>
          <w:sz w:val="24"/>
          <w:szCs w:val="24"/>
        </w:rPr>
        <w:t xml:space="preserve">konzultace s vedoucími pracovníky jiných středisek rané péče – komparace obsahu výkladu nastavených opatření, realizace opatření a jejich limit atd.). Za překvapující lze považovat skutečnost, </w:t>
      </w:r>
      <w:r w:rsidR="00941A7D" w:rsidRPr="00361911">
        <w:rPr>
          <w:rFonts w:ascii="Times New Roman" w:hAnsi="Times New Roman" w:cs="Times New Roman"/>
          <w:color w:val="FF0000"/>
          <w:sz w:val="24"/>
          <w:szCs w:val="24"/>
        </w:rPr>
        <w:t>že respondenti velmi málo čerpali informace od samosprávy (</w:t>
      </w:r>
      <w:r w:rsidR="00361911" w:rsidRPr="00361911">
        <w:rPr>
          <w:rFonts w:ascii="Times New Roman" w:hAnsi="Times New Roman" w:cs="Times New Roman"/>
          <w:color w:val="FF0000"/>
          <w:sz w:val="24"/>
          <w:szCs w:val="24"/>
        </w:rPr>
        <w:t xml:space="preserve">tj. </w:t>
      </w:r>
      <w:r w:rsidR="00941A7D" w:rsidRPr="00361911">
        <w:rPr>
          <w:rFonts w:ascii="Times New Roman" w:hAnsi="Times New Roman" w:cs="Times New Roman"/>
          <w:color w:val="FF0000"/>
          <w:sz w:val="24"/>
          <w:szCs w:val="24"/>
        </w:rPr>
        <w:t>obecní</w:t>
      </w:r>
      <w:r w:rsidR="00361911" w:rsidRPr="00361911">
        <w:rPr>
          <w:rFonts w:ascii="Times New Roman" w:hAnsi="Times New Roman" w:cs="Times New Roman"/>
          <w:color w:val="FF0000"/>
          <w:sz w:val="24"/>
          <w:szCs w:val="24"/>
        </w:rPr>
        <w:t>ch</w:t>
      </w:r>
      <w:r w:rsidR="00941A7D" w:rsidRPr="00361911">
        <w:rPr>
          <w:rFonts w:ascii="Times New Roman" w:hAnsi="Times New Roman" w:cs="Times New Roman"/>
          <w:color w:val="FF0000"/>
          <w:sz w:val="24"/>
          <w:szCs w:val="24"/>
        </w:rPr>
        <w:t xml:space="preserve"> a městsk</w:t>
      </w:r>
      <w:r w:rsidR="00361911" w:rsidRPr="00361911">
        <w:rPr>
          <w:rFonts w:ascii="Times New Roman" w:hAnsi="Times New Roman" w:cs="Times New Roman"/>
          <w:color w:val="FF0000"/>
          <w:sz w:val="24"/>
          <w:szCs w:val="24"/>
        </w:rPr>
        <w:t>ých</w:t>
      </w:r>
      <w:r w:rsidR="00941A7D" w:rsidRPr="00361911">
        <w:rPr>
          <w:rFonts w:ascii="Times New Roman" w:hAnsi="Times New Roman" w:cs="Times New Roman"/>
          <w:color w:val="FF0000"/>
          <w:sz w:val="24"/>
          <w:szCs w:val="24"/>
        </w:rPr>
        <w:t xml:space="preserve"> úřad</w:t>
      </w:r>
      <w:r w:rsidR="00361911" w:rsidRPr="00361911">
        <w:rPr>
          <w:rFonts w:ascii="Times New Roman" w:hAnsi="Times New Roman" w:cs="Times New Roman"/>
          <w:color w:val="FF0000"/>
          <w:sz w:val="24"/>
          <w:szCs w:val="24"/>
        </w:rPr>
        <w:t>ů</w:t>
      </w:r>
      <w:r w:rsidR="00941A7D" w:rsidRPr="00361911">
        <w:rPr>
          <w:rFonts w:ascii="Times New Roman" w:hAnsi="Times New Roman" w:cs="Times New Roman"/>
          <w:color w:val="FF0000"/>
          <w:sz w:val="24"/>
          <w:szCs w:val="24"/>
        </w:rPr>
        <w:t>)</w:t>
      </w:r>
      <w:r w:rsidR="00361911" w:rsidRPr="00361911">
        <w:rPr>
          <w:rFonts w:ascii="Times New Roman" w:hAnsi="Times New Roman" w:cs="Times New Roman"/>
          <w:color w:val="FF0000"/>
          <w:sz w:val="24"/>
          <w:szCs w:val="24"/>
        </w:rPr>
        <w:t xml:space="preserve">, a to zejména pro to, že v rámci samosprávy je zpravidla koordinována </w:t>
      </w:r>
      <w:r w:rsidR="00941A7D" w:rsidRPr="00361911">
        <w:rPr>
          <w:rFonts w:ascii="Times New Roman" w:hAnsi="Times New Roman" w:cs="Times New Roman"/>
          <w:color w:val="FF0000"/>
          <w:sz w:val="24"/>
          <w:szCs w:val="24"/>
        </w:rPr>
        <w:t xml:space="preserve">dostupnost služeb v obcích, městech, </w:t>
      </w:r>
      <w:r w:rsidR="00361911" w:rsidRPr="00361911">
        <w:rPr>
          <w:rFonts w:ascii="Times New Roman" w:hAnsi="Times New Roman" w:cs="Times New Roman"/>
          <w:color w:val="FF0000"/>
          <w:sz w:val="24"/>
          <w:szCs w:val="24"/>
        </w:rPr>
        <w:t xml:space="preserve">služby jsou poskytovány </w:t>
      </w:r>
      <w:r w:rsidR="00941A7D" w:rsidRPr="00361911">
        <w:rPr>
          <w:rFonts w:ascii="Times New Roman" w:hAnsi="Times New Roman" w:cs="Times New Roman"/>
          <w:color w:val="FF0000"/>
          <w:sz w:val="24"/>
          <w:szCs w:val="24"/>
        </w:rPr>
        <w:t>ve vazbě na komunitní plány obcí a měst</w:t>
      </w:r>
      <w:r w:rsidR="00361911" w:rsidRPr="00361911">
        <w:rPr>
          <w:rFonts w:ascii="Times New Roman" w:hAnsi="Times New Roman" w:cs="Times New Roman"/>
          <w:color w:val="FF0000"/>
          <w:sz w:val="24"/>
          <w:szCs w:val="24"/>
        </w:rPr>
        <w:t xml:space="preserve">, samospráva zajišťuje </w:t>
      </w:r>
      <w:r w:rsidR="00941A7D" w:rsidRPr="00361911">
        <w:rPr>
          <w:rFonts w:ascii="Times New Roman" w:hAnsi="Times New Roman" w:cs="Times New Roman"/>
          <w:color w:val="FF0000"/>
          <w:sz w:val="24"/>
          <w:szCs w:val="24"/>
        </w:rPr>
        <w:t>krizové řízení na obcích a zapojení sociálních odborů</w:t>
      </w:r>
      <w:r w:rsidR="00361911" w:rsidRPr="00361911">
        <w:rPr>
          <w:rFonts w:ascii="Times New Roman" w:hAnsi="Times New Roman" w:cs="Times New Roman"/>
          <w:color w:val="FF0000"/>
          <w:sz w:val="24"/>
          <w:szCs w:val="24"/>
        </w:rPr>
        <w:t xml:space="preserve"> v rámci</w:t>
      </w:r>
      <w:r w:rsidR="00941A7D" w:rsidRPr="00361911">
        <w:rPr>
          <w:rFonts w:ascii="Times New Roman" w:hAnsi="Times New Roman" w:cs="Times New Roman"/>
          <w:color w:val="FF0000"/>
          <w:sz w:val="24"/>
          <w:szCs w:val="24"/>
        </w:rPr>
        <w:t xml:space="preserve"> obcí a měs</w:t>
      </w:r>
      <w:r w:rsidR="00361911" w:rsidRPr="00361911">
        <w:rPr>
          <w:rFonts w:ascii="Times New Roman" w:hAnsi="Times New Roman" w:cs="Times New Roman"/>
          <w:color w:val="FF0000"/>
          <w:sz w:val="24"/>
          <w:szCs w:val="24"/>
        </w:rPr>
        <w:t>t</w:t>
      </w:r>
      <w:r w:rsidR="00941A7D" w:rsidRPr="00361911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</w:p>
    <w:p w:rsidR="00E101A5" w:rsidRDefault="00E101A5" w:rsidP="00036823">
      <w:pPr>
        <w:spacing w:after="0" w:line="276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Ve vztahu ke klientům (uživatelům služby) RP lze konstatovat, že zásadní obtíže se objevily na úrovni změny psychického stavu. Obecně se jedná o fenomén, jenž je s pandemií COVID-19 úzce spjat, nicméně u uživatelů služby rané péče souvisí se zvýšenou mírou zátěže na pečující osoby – rodiče dětí se zdravotním postižením, kteří byli vystaveni náročnosti péče  o děti se zdravotním postižením (speciálními vzdělávacími potřebami) 24 hodin denně. Navíc tyto děti mají mnohdy přidružené nějaké další onemocnění či jsou zdravotně oslabené, tím i ohroženější z hlediska incidence a průběhu COVID-19 a post-COVID důsledků prodělaného onemocnění. </w:t>
      </w:r>
    </w:p>
    <w:p w:rsidR="00E101A5" w:rsidRDefault="00E101A5" w:rsidP="00036823">
      <w:pPr>
        <w:spacing w:after="0" w:line="276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lastRenderedPageBreak/>
        <w:t xml:space="preserve">Dále pak pracovníci v rané péči hledali řešení (s ohledem na omezené podmínky dané pandemickou situací), jak naplňovat klientem/uživatelem služby nadefinované cíle služby, což jim bylo zejména v první vlně COVID-19 prakticky znemožněno. S fenoménem naplňování cílů služby souvisí </w:t>
      </w:r>
      <w:r w:rsidR="00A774D3">
        <w:rPr>
          <w:rFonts w:ascii="Times New Roman" w:hAnsi="Times New Roman" w:cs="Times New Roman"/>
          <w:color w:val="FF0000"/>
          <w:sz w:val="24"/>
          <w:szCs w:val="24"/>
        </w:rPr>
        <w:t xml:space="preserve">úzce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také </w:t>
      </w:r>
      <w:r w:rsidR="00A774D3">
        <w:rPr>
          <w:rFonts w:ascii="Times New Roman" w:hAnsi="Times New Roman" w:cs="Times New Roman"/>
          <w:color w:val="FF0000"/>
          <w:sz w:val="24"/>
          <w:szCs w:val="24"/>
        </w:rPr>
        <w:t xml:space="preserve">zajištění </w:t>
      </w:r>
      <w:r>
        <w:rPr>
          <w:rFonts w:ascii="Times New Roman" w:hAnsi="Times New Roman" w:cs="Times New Roman"/>
          <w:color w:val="FF0000"/>
          <w:sz w:val="24"/>
          <w:szCs w:val="24"/>
        </w:rPr>
        <w:t>kvality s</w:t>
      </w:r>
      <w:r w:rsidR="00A774D3">
        <w:rPr>
          <w:rFonts w:ascii="Times New Roman" w:hAnsi="Times New Roman" w:cs="Times New Roman"/>
          <w:color w:val="FF0000"/>
          <w:sz w:val="24"/>
          <w:szCs w:val="24"/>
        </w:rPr>
        <w:t>l</w:t>
      </w:r>
      <w:r>
        <w:rPr>
          <w:rFonts w:ascii="Times New Roman" w:hAnsi="Times New Roman" w:cs="Times New Roman"/>
          <w:color w:val="FF0000"/>
          <w:sz w:val="24"/>
          <w:szCs w:val="24"/>
        </w:rPr>
        <w:t>užby</w:t>
      </w:r>
      <w:r w:rsidR="00A774D3">
        <w:rPr>
          <w:rFonts w:ascii="Times New Roman" w:hAnsi="Times New Roman" w:cs="Times New Roman"/>
          <w:color w:val="FF0000"/>
          <w:sz w:val="24"/>
          <w:szCs w:val="24"/>
        </w:rPr>
        <w:t xml:space="preserve">, jež byla (byť přechodně) ochuzena o jeden ze svých základních atributů - přímou práci s klientem/uživatelem služby v jeho domácím prostředí. </w:t>
      </w:r>
    </w:p>
    <w:p w:rsidR="00A774D3" w:rsidRDefault="00A774D3" w:rsidP="00036823">
      <w:pPr>
        <w:spacing w:after="0" w:line="276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Vzhledem ke skutečnosti, že stejně tak omezeně jako sociální služby fungovaly také ambulance pediatrů a odborných lékařů (kteří na konzultace rodiny s dětmi s postižením </w:t>
      </w:r>
      <w:r w:rsidR="00D31D90">
        <w:rPr>
          <w:rFonts w:ascii="Times New Roman" w:hAnsi="Times New Roman" w:cs="Times New Roman"/>
          <w:color w:val="FF0000"/>
          <w:sz w:val="24"/>
          <w:szCs w:val="24"/>
        </w:rPr>
        <w:t xml:space="preserve">do středisek rané péče </w:t>
      </w:r>
      <w:r>
        <w:rPr>
          <w:rFonts w:ascii="Times New Roman" w:hAnsi="Times New Roman" w:cs="Times New Roman"/>
          <w:color w:val="FF0000"/>
          <w:sz w:val="24"/>
          <w:szCs w:val="24"/>
        </w:rPr>
        <w:t>doporučují),</w:t>
      </w:r>
      <w:r w:rsidR="00D31D90">
        <w:rPr>
          <w:rFonts w:ascii="Times New Roman" w:hAnsi="Times New Roman" w:cs="Times New Roman"/>
          <w:color w:val="FF0000"/>
          <w:sz w:val="24"/>
          <w:szCs w:val="24"/>
        </w:rPr>
        <w:t xml:space="preserve"> lze se domnívat, že z tohoto důvodu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byl v době pandemie zaznamenán i propad v příjmu žádostí o </w:t>
      </w:r>
      <w:r w:rsidR="00D31D90">
        <w:rPr>
          <w:rFonts w:ascii="Times New Roman" w:hAnsi="Times New Roman" w:cs="Times New Roman"/>
          <w:color w:val="FF0000"/>
          <w:sz w:val="24"/>
          <w:szCs w:val="24"/>
        </w:rPr>
        <w:t xml:space="preserve">službu jako takovou. </w:t>
      </w:r>
    </w:p>
    <w:p w:rsidR="00D31D90" w:rsidRDefault="00D31D90" w:rsidP="00036823">
      <w:pPr>
        <w:spacing w:after="0" w:line="276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Specifickým problémem se ukázalo dodržování pandemických opatření v období, kdy bylo možné poskytovat ranou péči opět v terénu, tj., v domácím prostředí uživatelů služby, kteří v řadě případů nedokázali pochopit, že ochranné prostředky musí nadále užívat nejen pracovníci rané péče, ale i oni, jakožto příjemci služby, byť </w:t>
      </w:r>
      <w:r w:rsidR="001061EE">
        <w:rPr>
          <w:rFonts w:ascii="Times New Roman" w:hAnsi="Times New Roman" w:cs="Times New Roman"/>
          <w:color w:val="FF0000"/>
          <w:sz w:val="24"/>
          <w:szCs w:val="24"/>
        </w:rPr>
        <w:t xml:space="preserve">přijímající službu v neveřejném prostotu.  Nicméně je třeba podotknout, že aplikace ochranných prostředků u dětí raného věku se  zdravotním postižením byla problematická, navíc ovlivňovala průběh a kvalitu poskytované služby (snížení srozumitelnosti řeči, nemožnost odezírat, absence mimických projevů doplňujících verbální projev, …). </w:t>
      </w:r>
    </w:p>
    <w:p w:rsidR="001061EE" w:rsidRDefault="001061EE" w:rsidP="00036823">
      <w:pPr>
        <w:spacing w:after="0" w:line="276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Z hlediska personálního se v době pandemie COVID-19 ukázalo, že většina poskytovatelů rané péče je schopna funkčně a rychle komunikovat s využitím on-line prostředků (TEAMS, ZOOM, aj. + WhatsAPP, Messenger, Wiber), a to jak v rámci týmu, tak i s uživateli služby. Do on-line prostředí dokázali </w:t>
      </w:r>
      <w:r w:rsidR="00BB6DD9">
        <w:rPr>
          <w:rFonts w:ascii="Times New Roman" w:hAnsi="Times New Roman" w:cs="Times New Roman"/>
          <w:color w:val="FF0000"/>
          <w:sz w:val="24"/>
          <w:szCs w:val="24"/>
        </w:rPr>
        <w:t xml:space="preserve">pracovníci rané péče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přenést částečně </w:t>
      </w:r>
      <w:r w:rsidR="00BB6DD9">
        <w:rPr>
          <w:rFonts w:ascii="Times New Roman" w:hAnsi="Times New Roman" w:cs="Times New Roman"/>
          <w:color w:val="FF0000"/>
          <w:sz w:val="24"/>
          <w:szCs w:val="24"/>
        </w:rPr>
        <w:t xml:space="preserve">také </w:t>
      </w:r>
      <w:r>
        <w:rPr>
          <w:rFonts w:ascii="Times New Roman" w:hAnsi="Times New Roman" w:cs="Times New Roman"/>
          <w:color w:val="FF0000"/>
          <w:sz w:val="24"/>
          <w:szCs w:val="24"/>
        </w:rPr>
        <w:t>intervence realizované s dětmi, ale s ohledem na</w:t>
      </w:r>
      <w:r w:rsidR="00BB6DD9">
        <w:rPr>
          <w:rFonts w:ascii="Times New Roman" w:hAnsi="Times New Roman" w:cs="Times New Roman"/>
          <w:color w:val="FF0000"/>
          <w:sz w:val="24"/>
          <w:szCs w:val="24"/>
        </w:rPr>
        <w:t xml:space="preserve"> malou interaktivnost, s tím související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BB6DD9">
        <w:rPr>
          <w:rFonts w:ascii="Times New Roman" w:hAnsi="Times New Roman" w:cs="Times New Roman"/>
          <w:color w:val="FF0000"/>
          <w:sz w:val="24"/>
          <w:szCs w:val="24"/>
        </w:rPr>
        <w:t xml:space="preserve">nízkou </w:t>
      </w:r>
      <w:r>
        <w:rPr>
          <w:rFonts w:ascii="Times New Roman" w:hAnsi="Times New Roman" w:cs="Times New Roman"/>
          <w:color w:val="FF0000"/>
          <w:sz w:val="24"/>
          <w:szCs w:val="24"/>
        </w:rPr>
        <w:t>motiv</w:t>
      </w:r>
      <w:r w:rsidR="00BB6DD9">
        <w:rPr>
          <w:rFonts w:ascii="Times New Roman" w:hAnsi="Times New Roman" w:cs="Times New Roman"/>
          <w:color w:val="FF0000"/>
          <w:sz w:val="24"/>
          <w:szCs w:val="24"/>
        </w:rPr>
        <w:t xml:space="preserve">ovanost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dětí, omezenou koncentraci </w:t>
      </w:r>
      <w:r w:rsidR="00286603">
        <w:rPr>
          <w:rFonts w:ascii="Times New Roman" w:hAnsi="Times New Roman" w:cs="Times New Roman"/>
          <w:color w:val="FF0000"/>
          <w:sz w:val="24"/>
          <w:szCs w:val="24"/>
        </w:rPr>
        <w:t xml:space="preserve">jejich </w:t>
      </w:r>
      <w:r>
        <w:rPr>
          <w:rFonts w:ascii="Times New Roman" w:hAnsi="Times New Roman" w:cs="Times New Roman"/>
          <w:color w:val="FF0000"/>
          <w:sz w:val="24"/>
          <w:szCs w:val="24"/>
        </w:rPr>
        <w:t>pozornosti, byl</w:t>
      </w:r>
      <w:r w:rsidR="00286603">
        <w:rPr>
          <w:rFonts w:ascii="Times New Roman" w:hAnsi="Times New Roman" w:cs="Times New Roman"/>
          <w:color w:val="FF0000"/>
          <w:sz w:val="24"/>
          <w:szCs w:val="24"/>
        </w:rPr>
        <w:t>a služba poskytované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BB6DD9">
        <w:rPr>
          <w:rFonts w:ascii="Times New Roman" w:hAnsi="Times New Roman" w:cs="Times New Roman"/>
          <w:color w:val="FF0000"/>
          <w:sz w:val="24"/>
          <w:szCs w:val="24"/>
        </w:rPr>
        <w:t xml:space="preserve">v on-line prostoru převedena </w:t>
      </w:r>
      <w:r w:rsidR="00286603">
        <w:rPr>
          <w:rFonts w:ascii="Times New Roman" w:hAnsi="Times New Roman" w:cs="Times New Roman"/>
          <w:color w:val="FF0000"/>
          <w:sz w:val="24"/>
          <w:szCs w:val="24"/>
        </w:rPr>
        <w:t xml:space="preserve">ve velké míře z oblasti podpory samotného dítěte na poradenství zaměřené </w:t>
      </w:r>
      <w:r w:rsidR="00BB6DD9">
        <w:rPr>
          <w:rFonts w:ascii="Times New Roman" w:hAnsi="Times New Roman" w:cs="Times New Roman"/>
          <w:color w:val="FF0000"/>
          <w:sz w:val="24"/>
          <w:szCs w:val="24"/>
        </w:rPr>
        <w:t>především na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vedení rodičů</w:t>
      </w:r>
      <w:r w:rsidR="00BB6DD9">
        <w:rPr>
          <w:rFonts w:ascii="Times New Roman" w:hAnsi="Times New Roman" w:cs="Times New Roman"/>
          <w:color w:val="FF0000"/>
          <w:sz w:val="24"/>
          <w:szCs w:val="24"/>
        </w:rPr>
        <w:t xml:space="preserve"> dětí se zdravotním postižením, a to s</w:t>
      </w:r>
      <w:r w:rsidR="00286603">
        <w:rPr>
          <w:rFonts w:ascii="Times New Roman" w:hAnsi="Times New Roman" w:cs="Times New Roman"/>
          <w:color w:val="FF0000"/>
          <w:sz w:val="24"/>
          <w:szCs w:val="24"/>
        </w:rPr>
        <w:t xml:space="preserve"> primárním </w:t>
      </w:r>
      <w:r w:rsidR="00BB6DD9">
        <w:rPr>
          <w:rFonts w:ascii="Times New Roman" w:hAnsi="Times New Roman" w:cs="Times New Roman"/>
          <w:color w:val="FF0000"/>
          <w:sz w:val="24"/>
          <w:szCs w:val="24"/>
        </w:rPr>
        <w:t>cílem zajistit plnění individuálních plán</w:t>
      </w:r>
      <w:r w:rsidR="00286603">
        <w:rPr>
          <w:rFonts w:ascii="Times New Roman" w:hAnsi="Times New Roman" w:cs="Times New Roman"/>
          <w:color w:val="FF0000"/>
          <w:sz w:val="24"/>
          <w:szCs w:val="24"/>
        </w:rPr>
        <w:t xml:space="preserve">ů a </w:t>
      </w:r>
      <w:r w:rsidR="00BB6DD9">
        <w:rPr>
          <w:rFonts w:ascii="Times New Roman" w:hAnsi="Times New Roman" w:cs="Times New Roman"/>
          <w:color w:val="FF0000"/>
          <w:sz w:val="24"/>
          <w:szCs w:val="24"/>
        </w:rPr>
        <w:t>optimalizovat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stimulac</w:t>
      </w:r>
      <w:r w:rsidR="00BB6DD9">
        <w:rPr>
          <w:rFonts w:ascii="Times New Roman" w:hAnsi="Times New Roman" w:cs="Times New Roman"/>
          <w:color w:val="FF0000"/>
          <w:sz w:val="24"/>
          <w:szCs w:val="24"/>
        </w:rPr>
        <w:t>i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vývoje</w:t>
      </w:r>
      <w:r w:rsidR="00BB6DD9">
        <w:rPr>
          <w:rFonts w:ascii="Times New Roman" w:hAnsi="Times New Roman" w:cs="Times New Roman"/>
          <w:color w:val="FF0000"/>
          <w:sz w:val="24"/>
          <w:szCs w:val="24"/>
        </w:rPr>
        <w:t xml:space="preserve"> dítěte. S odstupem času lze </w:t>
      </w:r>
      <w:r w:rsidR="00286603">
        <w:rPr>
          <w:rFonts w:ascii="Times New Roman" w:hAnsi="Times New Roman" w:cs="Times New Roman"/>
          <w:color w:val="FF0000"/>
          <w:sz w:val="24"/>
          <w:szCs w:val="24"/>
        </w:rPr>
        <w:t xml:space="preserve">navíc </w:t>
      </w:r>
      <w:r w:rsidR="00BB6DD9">
        <w:rPr>
          <w:rFonts w:ascii="Times New Roman" w:hAnsi="Times New Roman" w:cs="Times New Roman"/>
          <w:color w:val="FF0000"/>
          <w:sz w:val="24"/>
          <w:szCs w:val="24"/>
        </w:rPr>
        <w:t xml:space="preserve">konstatovat, </w:t>
      </w:r>
      <w:r w:rsidR="00286603">
        <w:rPr>
          <w:rFonts w:ascii="Times New Roman" w:hAnsi="Times New Roman" w:cs="Times New Roman"/>
          <w:color w:val="FF0000"/>
          <w:sz w:val="24"/>
          <w:szCs w:val="24"/>
        </w:rPr>
        <w:t xml:space="preserve">že výše uvedený primární cíl se podařilo naplnit. V rámci pandemie COVID-19 však bylo sekundárně dosáhnuto ještě i dalšího cíle, a to v kontextu </w:t>
      </w:r>
      <w:r w:rsidR="00BB6DD9">
        <w:rPr>
          <w:rFonts w:ascii="Times New Roman" w:hAnsi="Times New Roman" w:cs="Times New Roman"/>
          <w:color w:val="FF0000"/>
          <w:sz w:val="24"/>
          <w:szCs w:val="24"/>
        </w:rPr>
        <w:t xml:space="preserve">zvýšení </w:t>
      </w:r>
      <w:r w:rsidR="00286603">
        <w:rPr>
          <w:rFonts w:ascii="Times New Roman" w:hAnsi="Times New Roman" w:cs="Times New Roman"/>
          <w:color w:val="FF0000"/>
          <w:sz w:val="24"/>
          <w:szCs w:val="24"/>
        </w:rPr>
        <w:t xml:space="preserve">samostatnosti a sebejistoty zákonných zástupců dětí se zdravotním postižením v oblasti jejich stimulace a edukace, což lze považovat za přímý důsledek konzultací cílených na rodiče, jež vedly k nárůstu jejich </w:t>
      </w:r>
      <w:r w:rsidR="00BB6DD9">
        <w:rPr>
          <w:rFonts w:ascii="Times New Roman" w:hAnsi="Times New Roman" w:cs="Times New Roman"/>
          <w:color w:val="FF0000"/>
          <w:sz w:val="24"/>
          <w:szCs w:val="24"/>
        </w:rPr>
        <w:t>odborných a rodičovských kompetencí</w:t>
      </w:r>
      <w:r w:rsidR="00286603">
        <w:rPr>
          <w:rFonts w:ascii="Times New Roman" w:hAnsi="Times New Roman" w:cs="Times New Roman"/>
          <w:color w:val="FF0000"/>
          <w:sz w:val="24"/>
          <w:szCs w:val="24"/>
        </w:rPr>
        <w:t xml:space="preserve"> v době pandemie COVID-19</w:t>
      </w:r>
      <w:r w:rsidR="00BB6DD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(pozn., jak vyplynulo z rozhovorů v rámci focusních skupin).   </w:t>
      </w:r>
    </w:p>
    <w:p w:rsidR="00286603" w:rsidRDefault="00286603" w:rsidP="00036823">
      <w:pPr>
        <w:spacing w:after="0" w:line="276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Za pozitivní lze považovat také skutečnost, že pandemie COPVID-19 potvrdila význam realizace supervize v sociálních službách </w:t>
      </w:r>
      <w:r w:rsidR="00036823">
        <w:rPr>
          <w:rFonts w:ascii="Times New Roman" w:hAnsi="Times New Roman" w:cs="Times New Roman"/>
          <w:color w:val="FF0000"/>
          <w:sz w:val="24"/>
          <w:szCs w:val="24"/>
        </w:rPr>
        <w:t xml:space="preserve">v pandemických </w:t>
      </w:r>
      <w:r>
        <w:rPr>
          <w:rFonts w:ascii="Times New Roman" w:hAnsi="Times New Roman" w:cs="Times New Roman"/>
          <w:color w:val="FF0000"/>
          <w:sz w:val="24"/>
          <w:szCs w:val="24"/>
        </w:rPr>
        <w:t>i mimo pandemick</w:t>
      </w:r>
      <w:r w:rsidR="00036823">
        <w:rPr>
          <w:rFonts w:ascii="Times New Roman" w:hAnsi="Times New Roman" w:cs="Times New Roman"/>
          <w:color w:val="FF0000"/>
          <w:sz w:val="24"/>
          <w:szCs w:val="24"/>
        </w:rPr>
        <w:t xml:space="preserve">ých </w:t>
      </w:r>
      <w:r>
        <w:rPr>
          <w:rFonts w:ascii="Times New Roman" w:hAnsi="Times New Roman" w:cs="Times New Roman"/>
          <w:color w:val="FF0000"/>
          <w:sz w:val="24"/>
          <w:szCs w:val="24"/>
        </w:rPr>
        <w:t>období</w:t>
      </w:r>
      <w:r w:rsidR="00036823">
        <w:rPr>
          <w:rFonts w:ascii="Times New Roman" w:hAnsi="Times New Roman" w:cs="Times New Roman"/>
          <w:color w:val="FF0000"/>
          <w:sz w:val="24"/>
          <w:szCs w:val="24"/>
        </w:rPr>
        <w:t>ch. V rámci služby rané péče byla realizace supervize cca u 49 % respondentů posunuta do on-line prostoru, což poukazuje na skutečnost, že cca polovina pracovníků v rané péči vnímá supervizi jako cestu profesního a osobnostního rozvoje. V souvislosti s pandemií COVID-19 lze navíc zmínit také její významný psychohygienický význam (pozn. jenž byl zmiňován vybranými vedoucími pracovníky služby raná péče v rámci focusních skupin).</w:t>
      </w:r>
    </w:p>
    <w:p w:rsidR="00941A7D" w:rsidRPr="00361911" w:rsidRDefault="00941A7D" w:rsidP="00036823">
      <w:pPr>
        <w:pStyle w:val="-wm-msolistparagraph"/>
        <w:spacing w:before="0" w:beforeAutospacing="0" w:after="0" w:afterAutospacing="0" w:line="276" w:lineRule="auto"/>
        <w:ind w:firstLine="708"/>
        <w:jc w:val="both"/>
        <w:rPr>
          <w:b/>
          <w:bCs/>
          <w:color w:val="FF0000"/>
        </w:rPr>
      </w:pPr>
      <w:r w:rsidRPr="00361911">
        <w:rPr>
          <w:color w:val="FF0000"/>
        </w:rPr>
        <w:t>Závěrem lze konstatovat, že realizovan</w:t>
      </w:r>
      <w:r w:rsidR="00361911" w:rsidRPr="00361911">
        <w:rPr>
          <w:color w:val="FF0000"/>
        </w:rPr>
        <w:t xml:space="preserve">é výzkumné šeření </w:t>
      </w:r>
      <w:r w:rsidRPr="00361911">
        <w:rPr>
          <w:color w:val="FF0000"/>
        </w:rPr>
        <w:t>poukázal</w:t>
      </w:r>
      <w:r w:rsidR="00361911" w:rsidRPr="00361911">
        <w:rPr>
          <w:color w:val="FF0000"/>
        </w:rPr>
        <w:t>o</w:t>
      </w:r>
      <w:r w:rsidRPr="00361911">
        <w:rPr>
          <w:color w:val="FF0000"/>
        </w:rPr>
        <w:t xml:space="preserve"> na důležitost nastavení cíleného zaměření informací, jejich aktuálnosti a stability procesu při metodické podpoře významnými aktéry podpory a pomoci (MPSV ČR, MZ, Asociace poskytovatelů ČR, zástupců státní správy a samosprávy) a dále pak na nezastupitelnou roli multiresortní spolupráce </w:t>
      </w:r>
      <w:r w:rsidRPr="00361911">
        <w:rPr>
          <w:color w:val="FF0000"/>
        </w:rPr>
        <w:lastRenderedPageBreak/>
        <w:t xml:space="preserve">a metodického vedení poskytovatelů sociálních služeb v době epidemie virového onemocnění (Truhlářová, et. al., 2021). Analýza výsledků výzkumného šetření poukazuje také na aktuální potřebu přizpůsobení obsahu služby </w:t>
      </w:r>
      <w:r w:rsidR="00361911" w:rsidRPr="00361911">
        <w:rPr>
          <w:color w:val="FF0000"/>
        </w:rPr>
        <w:t>rané péče</w:t>
      </w:r>
      <w:r w:rsidRPr="00361911">
        <w:rPr>
          <w:color w:val="FF0000"/>
        </w:rPr>
        <w:t xml:space="preserve"> novým </w:t>
      </w:r>
      <w:r w:rsidR="00361911" w:rsidRPr="00361911">
        <w:rPr>
          <w:color w:val="FF0000"/>
        </w:rPr>
        <w:t>okolnostem (home-office</w:t>
      </w:r>
      <w:r w:rsidR="00361911">
        <w:rPr>
          <w:color w:val="FF0000"/>
        </w:rPr>
        <w:t xml:space="preserve"> pracovníků</w:t>
      </w:r>
      <w:r w:rsidR="00361911" w:rsidRPr="00361911">
        <w:rPr>
          <w:color w:val="FF0000"/>
        </w:rPr>
        <w:t>, komunikace on-line, intervence on-line, aj.)</w:t>
      </w:r>
      <w:r w:rsidRPr="00361911">
        <w:rPr>
          <w:color w:val="FF0000"/>
        </w:rPr>
        <w:t>, které pandemie přinesla</w:t>
      </w:r>
      <w:r w:rsidR="00361911" w:rsidRPr="00361911">
        <w:rPr>
          <w:color w:val="FF0000"/>
        </w:rPr>
        <w:t>.</w:t>
      </w:r>
    </w:p>
    <w:p w:rsidR="00941A7D" w:rsidRDefault="00941A7D" w:rsidP="00CF6CB5">
      <w:pPr>
        <w:pStyle w:val="-wm-msolistparagraph"/>
        <w:spacing w:before="0" w:beforeAutospacing="0" w:after="0" w:afterAutospacing="0" w:line="276" w:lineRule="auto"/>
        <w:jc w:val="both"/>
        <w:rPr>
          <w:b/>
          <w:bCs/>
        </w:rPr>
      </w:pPr>
    </w:p>
    <w:p w:rsidR="00941A7D" w:rsidRDefault="00941A7D" w:rsidP="00CF6CB5">
      <w:pPr>
        <w:pStyle w:val="-wm-msolistparagraph"/>
        <w:spacing w:before="0" w:beforeAutospacing="0" w:after="0" w:afterAutospacing="0" w:line="276" w:lineRule="auto"/>
        <w:jc w:val="both"/>
        <w:rPr>
          <w:b/>
          <w:bCs/>
        </w:rPr>
      </w:pPr>
    </w:p>
    <w:p w:rsidR="009E643C" w:rsidRPr="00BD4A32" w:rsidRDefault="00305676" w:rsidP="00CF6CB5">
      <w:pPr>
        <w:pStyle w:val="-wm-msolistparagraph"/>
        <w:spacing w:before="0" w:beforeAutospacing="0" w:after="0" w:afterAutospacing="0" w:line="276" w:lineRule="auto"/>
        <w:jc w:val="both"/>
        <w:rPr>
          <w:b/>
          <w:bCs/>
        </w:rPr>
      </w:pPr>
      <w:r w:rsidRPr="00BD4A32">
        <w:rPr>
          <w:b/>
          <w:bCs/>
        </w:rPr>
        <w:t xml:space="preserve">Limity </w:t>
      </w:r>
      <w:r w:rsidR="00EA2549" w:rsidRPr="00BD4A32">
        <w:rPr>
          <w:b/>
          <w:bCs/>
        </w:rPr>
        <w:t>realizovaného výzkumného šetření</w:t>
      </w:r>
    </w:p>
    <w:p w:rsidR="00305676" w:rsidRPr="00BD4A32" w:rsidRDefault="00305676" w:rsidP="00CF6CB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4A32">
        <w:rPr>
          <w:rFonts w:ascii="Times New Roman" w:hAnsi="Times New Roman" w:cs="Times New Roman"/>
          <w:sz w:val="24"/>
          <w:szCs w:val="24"/>
        </w:rPr>
        <w:t>Výsledky studie mohou být ovlivněny a omezeny několika aspekty:</w:t>
      </w:r>
    </w:p>
    <w:p w:rsidR="00EA2549" w:rsidRPr="00BD4A32" w:rsidRDefault="00305676" w:rsidP="00CF6CB5">
      <w:pPr>
        <w:pStyle w:val="Odstavecseseznamem"/>
        <w:numPr>
          <w:ilvl w:val="0"/>
          <w:numId w:val="15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4A32">
        <w:rPr>
          <w:rFonts w:ascii="Times New Roman" w:hAnsi="Times New Roman" w:cs="Times New Roman"/>
          <w:sz w:val="24"/>
          <w:szCs w:val="24"/>
        </w:rPr>
        <w:t>Předkl</w:t>
      </w:r>
      <w:r w:rsidR="00BB13F5" w:rsidRPr="00BD4A32">
        <w:rPr>
          <w:rFonts w:ascii="Times New Roman" w:hAnsi="Times New Roman" w:cs="Times New Roman"/>
          <w:sz w:val="24"/>
          <w:szCs w:val="24"/>
        </w:rPr>
        <w:t xml:space="preserve">ádaná </w:t>
      </w:r>
      <w:r w:rsidRPr="00BD4A32">
        <w:rPr>
          <w:rFonts w:ascii="Times New Roman" w:hAnsi="Times New Roman" w:cs="Times New Roman"/>
          <w:sz w:val="24"/>
          <w:szCs w:val="24"/>
        </w:rPr>
        <w:t>studie je v ČR ojedinělá</w:t>
      </w:r>
      <w:r w:rsidR="003D22B0" w:rsidRPr="00BD4A32">
        <w:rPr>
          <w:rFonts w:ascii="Times New Roman" w:hAnsi="Times New Roman" w:cs="Times New Roman"/>
          <w:sz w:val="24"/>
          <w:szCs w:val="24"/>
        </w:rPr>
        <w:t xml:space="preserve">, </w:t>
      </w:r>
      <w:r w:rsidRPr="00BD4A32">
        <w:rPr>
          <w:rFonts w:ascii="Times New Roman" w:hAnsi="Times New Roman" w:cs="Times New Roman"/>
          <w:sz w:val="24"/>
          <w:szCs w:val="24"/>
        </w:rPr>
        <w:t>zjišťuje</w:t>
      </w:r>
      <w:r w:rsidR="003D22B0" w:rsidRPr="00BD4A32">
        <w:rPr>
          <w:rFonts w:ascii="Times New Roman" w:hAnsi="Times New Roman" w:cs="Times New Roman"/>
          <w:sz w:val="24"/>
          <w:szCs w:val="24"/>
        </w:rPr>
        <w:t xml:space="preserve">, </w:t>
      </w:r>
      <w:r w:rsidRPr="00BD4A32">
        <w:rPr>
          <w:rFonts w:ascii="Times New Roman" w:hAnsi="Times New Roman" w:cs="Times New Roman"/>
          <w:sz w:val="24"/>
          <w:szCs w:val="24"/>
        </w:rPr>
        <w:t>jak posk</w:t>
      </w:r>
      <w:r w:rsidR="003D22B0" w:rsidRPr="00BD4A32">
        <w:rPr>
          <w:rFonts w:ascii="Times New Roman" w:hAnsi="Times New Roman" w:cs="Times New Roman"/>
          <w:sz w:val="24"/>
          <w:szCs w:val="24"/>
        </w:rPr>
        <w:t>y</w:t>
      </w:r>
      <w:r w:rsidRPr="00BD4A32">
        <w:rPr>
          <w:rFonts w:ascii="Times New Roman" w:hAnsi="Times New Roman" w:cs="Times New Roman"/>
          <w:sz w:val="24"/>
          <w:szCs w:val="24"/>
        </w:rPr>
        <w:t xml:space="preserve">tovatelé sociální služby </w:t>
      </w:r>
      <w:r w:rsidR="00063A7B" w:rsidRPr="00BD4A32">
        <w:rPr>
          <w:rFonts w:ascii="Times New Roman" w:hAnsi="Times New Roman" w:cs="Times New Roman"/>
          <w:sz w:val="24"/>
          <w:szCs w:val="24"/>
        </w:rPr>
        <w:t xml:space="preserve">osobní asistence </w:t>
      </w:r>
      <w:r w:rsidRPr="00BD4A32">
        <w:rPr>
          <w:rFonts w:ascii="Times New Roman" w:hAnsi="Times New Roman" w:cs="Times New Roman"/>
          <w:sz w:val="24"/>
          <w:szCs w:val="24"/>
        </w:rPr>
        <w:t>vnímali realizaci poskyto</w:t>
      </w:r>
      <w:r w:rsidR="003D22B0" w:rsidRPr="00BD4A32">
        <w:rPr>
          <w:rFonts w:ascii="Times New Roman" w:hAnsi="Times New Roman" w:cs="Times New Roman"/>
          <w:sz w:val="24"/>
          <w:szCs w:val="24"/>
        </w:rPr>
        <w:t xml:space="preserve">vání sociální </w:t>
      </w:r>
      <w:r w:rsidRPr="00BD4A32">
        <w:rPr>
          <w:rFonts w:ascii="Times New Roman" w:hAnsi="Times New Roman" w:cs="Times New Roman"/>
          <w:sz w:val="24"/>
          <w:szCs w:val="24"/>
        </w:rPr>
        <w:t xml:space="preserve">služby a její </w:t>
      </w:r>
      <w:r w:rsidR="0018537A" w:rsidRPr="00BD4A32">
        <w:rPr>
          <w:rFonts w:ascii="Times New Roman" w:hAnsi="Times New Roman" w:cs="Times New Roman"/>
          <w:sz w:val="24"/>
          <w:szCs w:val="24"/>
        </w:rPr>
        <w:t xml:space="preserve">problémové oblasti </w:t>
      </w:r>
      <w:r w:rsidRPr="00BD4A32">
        <w:rPr>
          <w:rFonts w:ascii="Times New Roman" w:hAnsi="Times New Roman" w:cs="Times New Roman"/>
          <w:sz w:val="24"/>
          <w:szCs w:val="24"/>
        </w:rPr>
        <w:t>v době epidemie virového onemocnění C</w:t>
      </w:r>
      <w:r w:rsidR="00052582" w:rsidRPr="00BD4A32">
        <w:rPr>
          <w:rFonts w:ascii="Times New Roman" w:hAnsi="Times New Roman" w:cs="Times New Roman"/>
          <w:sz w:val="24"/>
          <w:szCs w:val="24"/>
        </w:rPr>
        <w:t>OVID</w:t>
      </w:r>
      <w:r w:rsidR="001A6A08" w:rsidRPr="00BD4A32">
        <w:rPr>
          <w:rFonts w:ascii="Times New Roman" w:hAnsi="Times New Roman" w:cs="Times New Roman"/>
          <w:sz w:val="24"/>
          <w:szCs w:val="24"/>
        </w:rPr>
        <w:t>-</w:t>
      </w:r>
      <w:r w:rsidRPr="00BD4A32">
        <w:rPr>
          <w:rFonts w:ascii="Times New Roman" w:hAnsi="Times New Roman" w:cs="Times New Roman"/>
          <w:sz w:val="24"/>
          <w:szCs w:val="24"/>
        </w:rPr>
        <w:t>19</w:t>
      </w:r>
      <w:r w:rsidR="00EA2549" w:rsidRPr="00BD4A32">
        <w:rPr>
          <w:rFonts w:ascii="Times New Roman" w:hAnsi="Times New Roman" w:cs="Times New Roman"/>
          <w:sz w:val="24"/>
          <w:szCs w:val="24"/>
        </w:rPr>
        <w:t xml:space="preserve"> (pozn. nemožnost komparace dat získaných z obdobných šetření).</w:t>
      </w:r>
    </w:p>
    <w:p w:rsidR="008B2643" w:rsidRPr="00BD4A32" w:rsidRDefault="00326576" w:rsidP="00CF6CB5">
      <w:pPr>
        <w:pStyle w:val="Odstavecseseznamem"/>
        <w:numPr>
          <w:ilvl w:val="0"/>
          <w:numId w:val="15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4A32">
        <w:rPr>
          <w:rFonts w:ascii="Times New Roman" w:hAnsi="Times New Roman" w:cs="Times New Roman"/>
          <w:sz w:val="24"/>
          <w:szCs w:val="24"/>
        </w:rPr>
        <w:t xml:space="preserve">Limitem studie je skutečnost, že se studie účastnilo jen </w:t>
      </w:r>
      <w:r w:rsidR="00EA2549" w:rsidRPr="00BD4A32">
        <w:rPr>
          <w:rFonts w:ascii="Times New Roman" w:hAnsi="Times New Roman" w:cs="Times New Roman"/>
          <w:sz w:val="24"/>
          <w:szCs w:val="24"/>
        </w:rPr>
        <w:t>19</w:t>
      </w:r>
      <w:r w:rsidR="00052582" w:rsidRPr="00BD4A32">
        <w:rPr>
          <w:rFonts w:ascii="Times New Roman" w:hAnsi="Times New Roman" w:cs="Times New Roman"/>
          <w:sz w:val="24"/>
          <w:szCs w:val="24"/>
        </w:rPr>
        <w:t xml:space="preserve"> </w:t>
      </w:r>
      <w:r w:rsidRPr="00BD4A32">
        <w:rPr>
          <w:rFonts w:ascii="Times New Roman" w:hAnsi="Times New Roman" w:cs="Times New Roman"/>
          <w:sz w:val="24"/>
          <w:szCs w:val="24"/>
        </w:rPr>
        <w:t xml:space="preserve">% poskytovatelů sociální služby </w:t>
      </w:r>
      <w:r w:rsidR="00EA2549" w:rsidRPr="00BD4A32">
        <w:rPr>
          <w:rFonts w:ascii="Times New Roman" w:hAnsi="Times New Roman" w:cs="Times New Roman"/>
          <w:sz w:val="24"/>
          <w:szCs w:val="24"/>
        </w:rPr>
        <w:t>RP</w:t>
      </w:r>
      <w:r w:rsidRPr="00BD4A32">
        <w:rPr>
          <w:rFonts w:ascii="Times New Roman" w:hAnsi="Times New Roman" w:cs="Times New Roman"/>
          <w:sz w:val="24"/>
          <w:szCs w:val="24"/>
        </w:rPr>
        <w:t xml:space="preserve"> v ČR.  </w:t>
      </w:r>
    </w:p>
    <w:p w:rsidR="008B2643" w:rsidRPr="00BD4A32" w:rsidRDefault="008B2643" w:rsidP="00CF6CB5">
      <w:pPr>
        <w:pStyle w:val="Odstavecseseznamem"/>
        <w:numPr>
          <w:ilvl w:val="0"/>
          <w:numId w:val="15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4A32">
        <w:rPr>
          <w:rFonts w:ascii="Times New Roman" w:hAnsi="Times New Roman" w:cs="Times New Roman"/>
          <w:sz w:val="24"/>
          <w:szCs w:val="24"/>
        </w:rPr>
        <w:t xml:space="preserve">Poskytovatelé mohli vnímat dotazník jako skrytou kontrolu. To mohlo snížit návratnost a zkreslovaní odpovědí (žádoucí odpovědi/resp. </w:t>
      </w:r>
      <w:r w:rsidR="00002469" w:rsidRPr="00BD4A32">
        <w:rPr>
          <w:rFonts w:ascii="Times New Roman" w:hAnsi="Times New Roman" w:cs="Times New Roman"/>
          <w:sz w:val="24"/>
          <w:szCs w:val="24"/>
        </w:rPr>
        <w:t>n</w:t>
      </w:r>
      <w:r w:rsidRPr="00BD4A32">
        <w:rPr>
          <w:rFonts w:ascii="Times New Roman" w:hAnsi="Times New Roman" w:cs="Times New Roman"/>
          <w:sz w:val="24"/>
          <w:szCs w:val="24"/>
        </w:rPr>
        <w:t>ežádoucí</w:t>
      </w:r>
      <w:r w:rsidR="008748D9" w:rsidRPr="00BD4A32">
        <w:rPr>
          <w:rFonts w:ascii="Times New Roman" w:hAnsi="Times New Roman" w:cs="Times New Roman"/>
          <w:sz w:val="24"/>
          <w:szCs w:val="24"/>
        </w:rPr>
        <w:t>)</w:t>
      </w:r>
      <w:r w:rsidRPr="00BD4A32">
        <w:rPr>
          <w:rFonts w:ascii="Times New Roman" w:hAnsi="Times New Roman" w:cs="Times New Roman"/>
          <w:sz w:val="24"/>
          <w:szCs w:val="24"/>
        </w:rPr>
        <w:t>. Tomuto jevu jsme se snažili předejít an</w:t>
      </w:r>
      <w:r w:rsidR="008748D9" w:rsidRPr="00BD4A32">
        <w:rPr>
          <w:rFonts w:ascii="Times New Roman" w:hAnsi="Times New Roman" w:cs="Times New Roman"/>
          <w:sz w:val="24"/>
          <w:szCs w:val="24"/>
        </w:rPr>
        <w:t xml:space="preserve">onymizací </w:t>
      </w:r>
      <w:r w:rsidRPr="00BD4A32">
        <w:rPr>
          <w:rFonts w:ascii="Times New Roman" w:hAnsi="Times New Roman" w:cs="Times New Roman"/>
          <w:sz w:val="24"/>
          <w:szCs w:val="24"/>
        </w:rPr>
        <w:t>dotazníkového šetření.</w:t>
      </w:r>
    </w:p>
    <w:p w:rsidR="008B2643" w:rsidRPr="00BD4A32" w:rsidRDefault="0018537A" w:rsidP="00CF6CB5">
      <w:pPr>
        <w:pStyle w:val="Odstavecseseznamem"/>
        <w:numPr>
          <w:ilvl w:val="0"/>
          <w:numId w:val="15"/>
        </w:numPr>
        <w:spacing w:after="0" w:line="276" w:lineRule="auto"/>
        <w:jc w:val="both"/>
      </w:pPr>
      <w:r w:rsidRPr="00BD4A32">
        <w:rPr>
          <w:rFonts w:ascii="Times New Roman" w:hAnsi="Times New Roman" w:cs="Times New Roman"/>
          <w:sz w:val="24"/>
          <w:szCs w:val="24"/>
        </w:rPr>
        <w:t>Jako v</w:t>
      </w:r>
      <w:r w:rsidR="00326576" w:rsidRPr="00BD4A32">
        <w:rPr>
          <w:rFonts w:ascii="Times New Roman" w:hAnsi="Times New Roman" w:cs="Times New Roman"/>
          <w:sz w:val="24"/>
          <w:szCs w:val="24"/>
        </w:rPr>
        <w:t>ýzkumný nást</w:t>
      </w:r>
      <w:r w:rsidR="003071BC" w:rsidRPr="00BD4A32">
        <w:rPr>
          <w:rFonts w:ascii="Times New Roman" w:hAnsi="Times New Roman" w:cs="Times New Roman"/>
          <w:sz w:val="24"/>
          <w:szCs w:val="24"/>
        </w:rPr>
        <w:t xml:space="preserve">roj </w:t>
      </w:r>
      <w:r w:rsidR="00326576" w:rsidRPr="00BD4A32">
        <w:rPr>
          <w:rFonts w:ascii="Times New Roman" w:hAnsi="Times New Roman" w:cs="Times New Roman"/>
          <w:sz w:val="24"/>
          <w:szCs w:val="24"/>
        </w:rPr>
        <w:t xml:space="preserve">byl </w:t>
      </w:r>
      <w:r w:rsidR="00EA2549" w:rsidRPr="00BD4A32">
        <w:rPr>
          <w:rFonts w:ascii="Times New Roman" w:hAnsi="Times New Roman" w:cs="Times New Roman"/>
          <w:sz w:val="24"/>
          <w:szCs w:val="24"/>
        </w:rPr>
        <w:t>po</w:t>
      </w:r>
      <w:r w:rsidR="00326576" w:rsidRPr="00BD4A32">
        <w:rPr>
          <w:rFonts w:ascii="Times New Roman" w:hAnsi="Times New Roman" w:cs="Times New Roman"/>
          <w:sz w:val="24"/>
          <w:szCs w:val="24"/>
        </w:rPr>
        <w:t>užit dotazník, který respondenti vyplňovali v online prostor</w:t>
      </w:r>
      <w:r w:rsidR="00E2241A" w:rsidRPr="00BD4A32">
        <w:rPr>
          <w:rFonts w:ascii="Times New Roman" w:hAnsi="Times New Roman" w:cs="Times New Roman"/>
          <w:sz w:val="24"/>
          <w:szCs w:val="24"/>
        </w:rPr>
        <w:t>u</w:t>
      </w:r>
      <w:r w:rsidR="00326576" w:rsidRPr="00BD4A32">
        <w:rPr>
          <w:rFonts w:ascii="Times New Roman" w:hAnsi="Times New Roman" w:cs="Times New Roman"/>
          <w:sz w:val="24"/>
          <w:szCs w:val="24"/>
        </w:rPr>
        <w:t xml:space="preserve">. </w:t>
      </w:r>
      <w:r w:rsidR="008B2643" w:rsidRPr="00BD4A32">
        <w:rPr>
          <w:rFonts w:ascii="Times New Roman" w:hAnsi="Times New Roman" w:cs="Times New Roman"/>
          <w:sz w:val="24"/>
          <w:szCs w:val="24"/>
        </w:rPr>
        <w:t xml:space="preserve">Jednalo </w:t>
      </w:r>
      <w:r w:rsidR="00ED4D29" w:rsidRPr="00BD4A32">
        <w:rPr>
          <w:rFonts w:ascii="Times New Roman" w:hAnsi="Times New Roman" w:cs="Times New Roman"/>
          <w:sz w:val="24"/>
          <w:szCs w:val="24"/>
        </w:rPr>
        <w:t xml:space="preserve">se tedy </w:t>
      </w:r>
      <w:r w:rsidR="008B2643" w:rsidRPr="00BD4A32">
        <w:rPr>
          <w:rFonts w:ascii="Times New Roman" w:hAnsi="Times New Roman" w:cs="Times New Roman"/>
          <w:sz w:val="24"/>
          <w:szCs w:val="24"/>
        </w:rPr>
        <w:t>o subjektivní výpověď respondentů, která může být zatížena různou mírou nepřesnosti</w:t>
      </w:r>
      <w:r w:rsidR="008B2643" w:rsidRPr="00BD4A32">
        <w:t xml:space="preserve">.  </w:t>
      </w:r>
    </w:p>
    <w:p w:rsidR="00032313" w:rsidRPr="00BD4A32" w:rsidRDefault="00326576" w:rsidP="00CF6CB5">
      <w:pPr>
        <w:pStyle w:val="Odstavecseseznamem"/>
        <w:numPr>
          <w:ilvl w:val="0"/>
          <w:numId w:val="15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4A32">
        <w:rPr>
          <w:rFonts w:ascii="Times New Roman" w:hAnsi="Times New Roman" w:cs="Times New Roman"/>
          <w:sz w:val="24"/>
          <w:szCs w:val="24"/>
        </w:rPr>
        <w:t>Výzkumné šetření bylo realizováno v</w:t>
      </w:r>
      <w:r w:rsidR="0018537A" w:rsidRPr="00BD4A32">
        <w:rPr>
          <w:rFonts w:ascii="Times New Roman" w:hAnsi="Times New Roman" w:cs="Times New Roman"/>
          <w:sz w:val="24"/>
          <w:szCs w:val="24"/>
        </w:rPr>
        <w:t> </w:t>
      </w:r>
      <w:r w:rsidRPr="00BD4A32">
        <w:rPr>
          <w:rFonts w:ascii="Times New Roman" w:hAnsi="Times New Roman" w:cs="Times New Roman"/>
          <w:sz w:val="24"/>
          <w:szCs w:val="24"/>
        </w:rPr>
        <w:t>době</w:t>
      </w:r>
      <w:r w:rsidR="0018537A" w:rsidRPr="00BD4A32">
        <w:rPr>
          <w:rFonts w:ascii="Times New Roman" w:hAnsi="Times New Roman" w:cs="Times New Roman"/>
          <w:sz w:val="24"/>
          <w:szCs w:val="24"/>
        </w:rPr>
        <w:t>, kdy jsou poskytovatelé sociálních služ</w:t>
      </w:r>
      <w:r w:rsidR="00126DFB" w:rsidRPr="00BD4A32">
        <w:rPr>
          <w:rFonts w:ascii="Times New Roman" w:hAnsi="Times New Roman" w:cs="Times New Roman"/>
          <w:sz w:val="24"/>
          <w:szCs w:val="24"/>
        </w:rPr>
        <w:t xml:space="preserve">eb </w:t>
      </w:r>
      <w:r w:rsidR="0018537A" w:rsidRPr="00BD4A32">
        <w:rPr>
          <w:rFonts w:ascii="Times New Roman" w:hAnsi="Times New Roman" w:cs="Times New Roman"/>
          <w:sz w:val="24"/>
          <w:szCs w:val="24"/>
        </w:rPr>
        <w:t>dlouhodobě zatíženi náročností zajištění služby (</w:t>
      </w:r>
      <w:r w:rsidR="00C879DC" w:rsidRPr="00BD4A32">
        <w:rPr>
          <w:rFonts w:ascii="Times New Roman" w:hAnsi="Times New Roman" w:cs="Times New Roman"/>
          <w:sz w:val="24"/>
          <w:szCs w:val="24"/>
        </w:rPr>
        <w:t>setrvává nouzový stav</w:t>
      </w:r>
      <w:r w:rsidRPr="00BD4A32">
        <w:rPr>
          <w:rFonts w:ascii="Times New Roman" w:hAnsi="Times New Roman" w:cs="Times New Roman"/>
          <w:sz w:val="24"/>
          <w:szCs w:val="24"/>
        </w:rPr>
        <w:t>, kdy již přes 2 roky je identifikována pandemie virového onemocnění C</w:t>
      </w:r>
      <w:r w:rsidR="00A02844" w:rsidRPr="00BD4A32">
        <w:rPr>
          <w:rFonts w:ascii="Times New Roman" w:hAnsi="Times New Roman" w:cs="Times New Roman"/>
          <w:sz w:val="24"/>
          <w:szCs w:val="24"/>
        </w:rPr>
        <w:t>OVID</w:t>
      </w:r>
      <w:r w:rsidR="00C65D09" w:rsidRPr="00BD4A32">
        <w:rPr>
          <w:rFonts w:ascii="Times New Roman" w:hAnsi="Times New Roman" w:cs="Times New Roman"/>
          <w:sz w:val="24"/>
          <w:szCs w:val="24"/>
        </w:rPr>
        <w:t>-</w:t>
      </w:r>
      <w:r w:rsidRPr="00BD4A32">
        <w:rPr>
          <w:rFonts w:ascii="Times New Roman" w:hAnsi="Times New Roman" w:cs="Times New Roman"/>
          <w:sz w:val="24"/>
          <w:szCs w:val="24"/>
        </w:rPr>
        <w:t>19</w:t>
      </w:r>
      <w:r w:rsidR="0018537A" w:rsidRPr="00BD4A32">
        <w:rPr>
          <w:rFonts w:ascii="Times New Roman" w:hAnsi="Times New Roman" w:cs="Times New Roman"/>
          <w:sz w:val="24"/>
          <w:szCs w:val="24"/>
        </w:rPr>
        <w:t xml:space="preserve"> </w:t>
      </w:r>
      <w:r w:rsidR="00A16DDA" w:rsidRPr="00BD4A32">
        <w:rPr>
          <w:rFonts w:ascii="Times New Roman" w:hAnsi="Times New Roman" w:cs="Times New Roman"/>
          <w:sz w:val="24"/>
          <w:szCs w:val="24"/>
        </w:rPr>
        <w:t>v</w:t>
      </w:r>
      <w:r w:rsidR="0018537A" w:rsidRPr="00BD4A32">
        <w:rPr>
          <w:rFonts w:ascii="Times New Roman" w:hAnsi="Times New Roman" w:cs="Times New Roman"/>
          <w:sz w:val="24"/>
          <w:szCs w:val="24"/>
        </w:rPr>
        <w:t> </w:t>
      </w:r>
      <w:r w:rsidR="00A16DDA" w:rsidRPr="00BD4A32">
        <w:rPr>
          <w:rFonts w:ascii="Times New Roman" w:hAnsi="Times New Roman" w:cs="Times New Roman"/>
          <w:sz w:val="24"/>
          <w:szCs w:val="24"/>
        </w:rPr>
        <w:t>ČR</w:t>
      </w:r>
      <w:r w:rsidR="0018537A" w:rsidRPr="00BD4A32">
        <w:rPr>
          <w:rFonts w:ascii="Times New Roman" w:hAnsi="Times New Roman" w:cs="Times New Roman"/>
          <w:sz w:val="24"/>
          <w:szCs w:val="24"/>
        </w:rPr>
        <w:t>)</w:t>
      </w:r>
      <w:r w:rsidRPr="00BD4A32">
        <w:rPr>
          <w:rFonts w:ascii="Times New Roman" w:hAnsi="Times New Roman" w:cs="Times New Roman"/>
          <w:sz w:val="24"/>
          <w:szCs w:val="24"/>
        </w:rPr>
        <w:t xml:space="preserve">. V rámci dotazníkové šetření </w:t>
      </w:r>
      <w:r w:rsidR="0018537A" w:rsidRPr="00BD4A32">
        <w:rPr>
          <w:rFonts w:ascii="Times New Roman" w:hAnsi="Times New Roman" w:cs="Times New Roman"/>
          <w:sz w:val="24"/>
          <w:szCs w:val="24"/>
        </w:rPr>
        <w:t xml:space="preserve">byly </w:t>
      </w:r>
      <w:r w:rsidRPr="00BD4A32">
        <w:rPr>
          <w:rFonts w:ascii="Times New Roman" w:hAnsi="Times New Roman" w:cs="Times New Roman"/>
          <w:sz w:val="24"/>
          <w:szCs w:val="24"/>
        </w:rPr>
        <w:t>zjišťo</w:t>
      </w:r>
      <w:r w:rsidR="0018537A" w:rsidRPr="00BD4A32">
        <w:rPr>
          <w:rFonts w:ascii="Times New Roman" w:hAnsi="Times New Roman" w:cs="Times New Roman"/>
          <w:sz w:val="24"/>
          <w:szCs w:val="24"/>
        </w:rPr>
        <w:t>vány</w:t>
      </w:r>
      <w:r w:rsidR="004E4A39" w:rsidRPr="00BD4A32">
        <w:rPr>
          <w:rFonts w:ascii="Times New Roman" w:hAnsi="Times New Roman" w:cs="Times New Roman"/>
          <w:sz w:val="24"/>
          <w:szCs w:val="24"/>
        </w:rPr>
        <w:t xml:space="preserve"> </w:t>
      </w:r>
      <w:r w:rsidRPr="00BD4A32">
        <w:rPr>
          <w:rFonts w:ascii="Times New Roman" w:hAnsi="Times New Roman" w:cs="Times New Roman"/>
          <w:sz w:val="24"/>
          <w:szCs w:val="24"/>
        </w:rPr>
        <w:t>informace</w:t>
      </w:r>
      <w:r w:rsidR="00F4760A" w:rsidRPr="00BD4A32">
        <w:rPr>
          <w:rFonts w:ascii="Times New Roman" w:hAnsi="Times New Roman" w:cs="Times New Roman"/>
          <w:sz w:val="24"/>
          <w:szCs w:val="24"/>
        </w:rPr>
        <w:t xml:space="preserve"> mapující longitudinální vývoj situace v oblasti poskytování sociální služby osobní asistence. Sledován byl</w:t>
      </w:r>
      <w:r w:rsidR="009B0E0D" w:rsidRPr="00BD4A32">
        <w:rPr>
          <w:rFonts w:ascii="Times New Roman" w:hAnsi="Times New Roman" w:cs="Times New Roman"/>
          <w:sz w:val="24"/>
          <w:szCs w:val="24"/>
        </w:rPr>
        <w:t xml:space="preserve"> </w:t>
      </w:r>
      <w:r w:rsidRPr="00BD4A32">
        <w:rPr>
          <w:rFonts w:ascii="Times New Roman" w:hAnsi="Times New Roman" w:cs="Times New Roman"/>
          <w:sz w:val="24"/>
          <w:szCs w:val="24"/>
        </w:rPr>
        <w:t xml:space="preserve">posun </w:t>
      </w:r>
      <w:r w:rsidR="00EA2549" w:rsidRPr="00BD4A32">
        <w:rPr>
          <w:rFonts w:ascii="Times New Roman" w:hAnsi="Times New Roman" w:cs="Times New Roman"/>
          <w:sz w:val="24"/>
          <w:szCs w:val="24"/>
        </w:rPr>
        <w:t xml:space="preserve">v oblasti poskytování služby </w:t>
      </w:r>
      <w:r w:rsidRPr="00BD4A32">
        <w:rPr>
          <w:rFonts w:ascii="Times New Roman" w:hAnsi="Times New Roman" w:cs="Times New Roman"/>
          <w:sz w:val="24"/>
          <w:szCs w:val="24"/>
        </w:rPr>
        <w:t>od první vlny epidemie</w:t>
      </w:r>
      <w:r w:rsidR="00EA2549" w:rsidRPr="00BD4A32">
        <w:rPr>
          <w:rFonts w:ascii="Times New Roman" w:hAnsi="Times New Roman" w:cs="Times New Roman"/>
          <w:sz w:val="24"/>
          <w:szCs w:val="24"/>
        </w:rPr>
        <w:t xml:space="preserve"> </w:t>
      </w:r>
      <w:r w:rsidRPr="00BD4A32">
        <w:rPr>
          <w:rFonts w:ascii="Times New Roman" w:hAnsi="Times New Roman" w:cs="Times New Roman"/>
          <w:sz w:val="24"/>
          <w:szCs w:val="24"/>
        </w:rPr>
        <w:t xml:space="preserve">až po </w:t>
      </w:r>
      <w:r w:rsidR="00B24021" w:rsidRPr="00BD4A32">
        <w:rPr>
          <w:rFonts w:ascii="Times New Roman" w:hAnsi="Times New Roman" w:cs="Times New Roman"/>
          <w:sz w:val="24"/>
          <w:szCs w:val="24"/>
        </w:rPr>
        <w:t>současnost – prosinec</w:t>
      </w:r>
      <w:r w:rsidRPr="00BD4A32">
        <w:rPr>
          <w:rFonts w:ascii="Times New Roman" w:hAnsi="Times New Roman" w:cs="Times New Roman"/>
          <w:sz w:val="24"/>
          <w:szCs w:val="24"/>
        </w:rPr>
        <w:t xml:space="preserve"> 2021, leden 2022.</w:t>
      </w:r>
      <w:r w:rsidR="00F4760A" w:rsidRPr="00BD4A32">
        <w:rPr>
          <w:rFonts w:ascii="Times New Roman" w:hAnsi="Times New Roman" w:cs="Times New Roman"/>
          <w:sz w:val="24"/>
          <w:szCs w:val="24"/>
        </w:rPr>
        <w:t xml:space="preserve"> Kontinuálnost zajištění poskytování služby v době pandemie a s ní spojených opatření, může zkreslovat náhled respondentů na realizaci výše uvedených opatření (stírání rozdílů mezi jednotlivými obdobími).</w:t>
      </w:r>
    </w:p>
    <w:p w:rsidR="00117349" w:rsidRPr="00BD4A32" w:rsidRDefault="00117349" w:rsidP="00CF6CB5">
      <w:pPr>
        <w:pStyle w:val="Odstavecseseznamem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2BA7" w:rsidRPr="00BD4A32" w:rsidRDefault="00492BA7" w:rsidP="00CF6CB5">
      <w:pPr>
        <w:pStyle w:val="-wm-msolistparagraph"/>
        <w:spacing w:before="0" w:beforeAutospacing="0" w:after="0" w:afterAutospacing="0" w:line="276" w:lineRule="auto"/>
        <w:rPr>
          <w:b/>
          <w:bCs/>
          <w:sz w:val="28"/>
          <w:szCs w:val="28"/>
        </w:rPr>
      </w:pPr>
      <w:r w:rsidRPr="00BD4A32">
        <w:rPr>
          <w:b/>
          <w:bCs/>
          <w:sz w:val="28"/>
          <w:szCs w:val="28"/>
        </w:rPr>
        <w:t>Závěr</w:t>
      </w:r>
    </w:p>
    <w:p w:rsidR="001D6AB7" w:rsidRPr="00BD4A32" w:rsidRDefault="00C85E56" w:rsidP="00CF6CB5">
      <w:pPr>
        <w:pStyle w:val="-wm-msonormal"/>
        <w:spacing w:before="0" w:beforeAutospacing="0" w:after="0" w:afterAutospacing="0" w:line="276" w:lineRule="auto"/>
        <w:jc w:val="both"/>
      </w:pPr>
      <w:r w:rsidRPr="00BD4A32">
        <w:t>Z</w:t>
      </w:r>
      <w:r w:rsidR="00A75DD5" w:rsidRPr="00BD4A32">
        <w:t>ískaná z</w:t>
      </w:r>
      <w:r w:rsidRPr="00BD4A32">
        <w:t>kušenost</w:t>
      </w:r>
      <w:r w:rsidR="00BB13F5" w:rsidRPr="00BD4A32">
        <w:t xml:space="preserve"> v době pandemie virového onemocnění C</w:t>
      </w:r>
      <w:r w:rsidR="008726CE" w:rsidRPr="00BD4A32">
        <w:t>OVID</w:t>
      </w:r>
      <w:r w:rsidR="00B14EDC" w:rsidRPr="00BD4A32">
        <w:t>-</w:t>
      </w:r>
      <w:r w:rsidR="00BB13F5" w:rsidRPr="00BD4A32">
        <w:t>19 staví před poskytovatel</w:t>
      </w:r>
      <w:r w:rsidR="00273CEE" w:rsidRPr="00BD4A32">
        <w:t xml:space="preserve">e sociálních služeb </w:t>
      </w:r>
      <w:r w:rsidR="00BB13F5" w:rsidRPr="00BD4A32">
        <w:t xml:space="preserve">mnoho nových výzev a povinností při </w:t>
      </w:r>
      <w:r w:rsidR="00273CEE" w:rsidRPr="00BD4A32">
        <w:t>zajištění a realizaci p</w:t>
      </w:r>
      <w:r w:rsidR="00BB13F5" w:rsidRPr="00BD4A32">
        <w:t>oskytov</w:t>
      </w:r>
      <w:r w:rsidR="00EB7405" w:rsidRPr="00BD4A32">
        <w:t>a</w:t>
      </w:r>
      <w:r w:rsidR="00BB13F5" w:rsidRPr="00BD4A32">
        <w:t>n</w:t>
      </w:r>
      <w:r w:rsidR="00EB7405" w:rsidRPr="00BD4A32">
        <w:t>é</w:t>
      </w:r>
      <w:r w:rsidR="00BB13F5" w:rsidRPr="00BD4A32">
        <w:t xml:space="preserve"> služby</w:t>
      </w:r>
      <w:r w:rsidR="00EA2549" w:rsidRPr="00BD4A32">
        <w:t xml:space="preserve">, službu RP nevyjímaje. </w:t>
      </w:r>
      <w:r w:rsidR="00F83F06" w:rsidRPr="00BD4A32">
        <w:t xml:space="preserve">(Kliment, Nádvorníková, 2020) </w:t>
      </w:r>
      <w:r w:rsidR="00BF7447" w:rsidRPr="00BD4A32">
        <w:t>Ukazuje se, že v</w:t>
      </w:r>
      <w:r w:rsidR="001C2D75" w:rsidRPr="00BD4A32">
        <w:t> </w:t>
      </w:r>
      <w:r w:rsidR="00BF7447" w:rsidRPr="00BD4A32">
        <w:t>situaci</w:t>
      </w:r>
      <w:r w:rsidR="001C2D75" w:rsidRPr="00BD4A32">
        <w:t xml:space="preserve">, </w:t>
      </w:r>
      <w:r w:rsidR="00BF7447" w:rsidRPr="00BD4A32">
        <w:t xml:space="preserve">kdy je nutné </w:t>
      </w:r>
      <w:r w:rsidR="00EA2549" w:rsidRPr="00BD4A32">
        <w:t>limitovat</w:t>
      </w:r>
      <w:r w:rsidR="00BF7447" w:rsidRPr="00BD4A32">
        <w:t xml:space="preserve"> poskytování sociální služby</w:t>
      </w:r>
      <w:r w:rsidR="00667ACB" w:rsidRPr="00BD4A32">
        <w:t xml:space="preserve"> </w:t>
      </w:r>
      <w:r w:rsidR="00BF7447" w:rsidRPr="00BD4A32">
        <w:t>podmínkám vyplývající</w:t>
      </w:r>
      <w:r w:rsidR="00F4760A" w:rsidRPr="00BD4A32">
        <w:t>m</w:t>
      </w:r>
      <w:r w:rsidR="00BF7447" w:rsidRPr="00BD4A32">
        <w:t xml:space="preserve"> z epidemie způsobené virovým onemocněním</w:t>
      </w:r>
      <w:r w:rsidR="00F4760A" w:rsidRPr="00BD4A32">
        <w:t>,</w:t>
      </w:r>
      <w:r w:rsidR="00667ACB" w:rsidRPr="00BD4A32">
        <w:t xml:space="preserve"> </w:t>
      </w:r>
      <w:r w:rsidR="00BF7447" w:rsidRPr="00BD4A32">
        <w:t>je významným faktorem dobře nastavený proces toku informací</w:t>
      </w:r>
      <w:r w:rsidR="00EA2549" w:rsidRPr="00BD4A32">
        <w:t xml:space="preserve">, </w:t>
      </w:r>
      <w:r w:rsidR="008558F3" w:rsidRPr="00BD4A32">
        <w:t>cílená metodická podpora</w:t>
      </w:r>
      <w:r w:rsidR="00BF7447" w:rsidRPr="00BD4A32">
        <w:t xml:space="preserve">, </w:t>
      </w:r>
      <w:r w:rsidR="00EA2549" w:rsidRPr="00BD4A32">
        <w:t xml:space="preserve">která má </w:t>
      </w:r>
      <w:r w:rsidR="00EB7405" w:rsidRPr="00BD4A32">
        <w:t xml:space="preserve">významný </w:t>
      </w:r>
      <w:r w:rsidR="00EA2549" w:rsidRPr="00BD4A32">
        <w:t>dopad n</w:t>
      </w:r>
      <w:r w:rsidR="00EB7405" w:rsidRPr="00BD4A32">
        <w:t>ejen na uživatele sociální služby, ale i na její personální zajištění. Je zřejmé, že poskytování sociálních služeb se v obdobných situacích neobejde bez meziresortní spolupráce</w:t>
      </w:r>
      <w:r w:rsidR="00BF7447" w:rsidRPr="00BD4A32">
        <w:t xml:space="preserve"> zdravotně-sociálního </w:t>
      </w:r>
      <w:r w:rsidR="00EB7405" w:rsidRPr="00BD4A32">
        <w:t>charakteru.</w:t>
      </w:r>
      <w:r w:rsidR="00BF7447" w:rsidRPr="00BD4A32">
        <w:t xml:space="preserve"> Tyto fragmenty musí</w:t>
      </w:r>
      <w:r w:rsidR="00DA3CD4" w:rsidRPr="00BD4A32">
        <w:t xml:space="preserve"> být součástí </w:t>
      </w:r>
      <w:r w:rsidR="00BF7447" w:rsidRPr="00BD4A32">
        <w:t>ucelené metodické koncepce zadavatele služeb (např. krajský úřad, obecní úřad) a garanta služeb (např. MPSV ČR).</w:t>
      </w:r>
      <w:r w:rsidR="00EB7405" w:rsidRPr="00BD4A32">
        <w:t xml:space="preserve"> </w:t>
      </w:r>
      <w:r w:rsidR="00BF7447" w:rsidRPr="00BD4A32">
        <w:t>Před sociálními službami</w:t>
      </w:r>
      <w:r w:rsidR="00D13ABB" w:rsidRPr="00BD4A32">
        <w:t xml:space="preserve">, </w:t>
      </w:r>
      <w:r w:rsidR="00BF7447" w:rsidRPr="00BD4A32">
        <w:t>a to především službami terénního charakteru</w:t>
      </w:r>
      <w:r w:rsidR="001B251F" w:rsidRPr="00BD4A32">
        <w:t>,</w:t>
      </w:r>
      <w:r w:rsidR="00BF7447" w:rsidRPr="00BD4A32">
        <w:t xml:space="preserve"> </w:t>
      </w:r>
      <w:r w:rsidR="00F4760A" w:rsidRPr="00BD4A32">
        <w:t xml:space="preserve">tj. i </w:t>
      </w:r>
      <w:r w:rsidR="00EB7405" w:rsidRPr="00BD4A32">
        <w:t>rané péče</w:t>
      </w:r>
      <w:r w:rsidR="00C567A0" w:rsidRPr="00BD4A32">
        <w:t>,</w:t>
      </w:r>
      <w:r w:rsidR="00BF7447" w:rsidRPr="00BD4A32">
        <w:t xml:space="preserve"> </w:t>
      </w:r>
      <w:r w:rsidR="004021EF" w:rsidRPr="00BD4A32">
        <w:t>stojí</w:t>
      </w:r>
      <w:r w:rsidR="00EB7405" w:rsidRPr="00BD4A32">
        <w:t xml:space="preserve"> tedy</w:t>
      </w:r>
      <w:r w:rsidR="004021EF" w:rsidRPr="00BD4A32">
        <w:t xml:space="preserve"> </w:t>
      </w:r>
      <w:r w:rsidR="00EB7405" w:rsidRPr="00BD4A32">
        <w:t xml:space="preserve">aktuálně </w:t>
      </w:r>
      <w:r w:rsidR="00BF7447" w:rsidRPr="00BD4A32">
        <w:t xml:space="preserve">výzva, jak nastavit efektivní procesy při poskytování služby v období </w:t>
      </w:r>
      <w:r w:rsidR="004021EF" w:rsidRPr="00BD4A32">
        <w:t xml:space="preserve">epidemie </w:t>
      </w:r>
      <w:r w:rsidR="00BF7447" w:rsidRPr="00BD4A32">
        <w:t>virového onemocnění</w:t>
      </w:r>
      <w:r w:rsidR="00EB7405" w:rsidRPr="00BD4A32">
        <w:t>, a to i pro to, že l</w:t>
      </w:r>
      <w:r w:rsidR="001D6AB7" w:rsidRPr="00BD4A32">
        <w:t xml:space="preserve">ze předpokládat, </w:t>
      </w:r>
      <w:r w:rsidR="001D6AB7" w:rsidRPr="00BD4A32">
        <w:lastRenderedPageBreak/>
        <w:t xml:space="preserve">že v budoucnu bude docházet k opakovaným výskytům epidemie virových onemocnění, ale také k možnému dlouhodobému výskytu COVID-19, jeho dalších mutací, což může ovlivňovat poskytování sociálních služeb dlouhodobě. Proto je třeba identifikovat také problémové oblasti v rámci realizace poskytování služby </w:t>
      </w:r>
      <w:r w:rsidR="00EB7405" w:rsidRPr="00BD4A32">
        <w:t>RP</w:t>
      </w:r>
      <w:r w:rsidR="001D6AB7" w:rsidRPr="00BD4A32">
        <w:t xml:space="preserve"> v době pandemie, a to jak v kontextu realizovaných opatření, tak nastavení informačních zdrojů a procesů nejen vzhledem k zaměstnancům služby, ale směrem k cílové skupině (klientům) služby </w:t>
      </w:r>
      <w:r w:rsidR="00EB7405" w:rsidRPr="00BD4A32">
        <w:t>RP</w:t>
      </w:r>
      <w:r w:rsidR="001D6AB7" w:rsidRPr="00BD4A32">
        <w:t>.</w:t>
      </w:r>
    </w:p>
    <w:p w:rsidR="001D6AB7" w:rsidRPr="00BD4A32" w:rsidRDefault="001D6AB7" w:rsidP="00CF6CB5">
      <w:pPr>
        <w:pStyle w:val="-wm-msonormal"/>
        <w:spacing w:before="0" w:beforeAutospacing="0" w:after="0" w:afterAutospacing="0" w:line="276" w:lineRule="auto"/>
        <w:jc w:val="both"/>
      </w:pPr>
    </w:p>
    <w:p w:rsidR="0003371B" w:rsidRPr="00BD4A32" w:rsidRDefault="00A26A7B" w:rsidP="00CF6CB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BD4A32">
        <w:rPr>
          <w:rFonts w:ascii="Times New Roman" w:hAnsi="Times New Roman" w:cs="Times New Roman"/>
          <w:b/>
          <w:sz w:val="24"/>
          <w:szCs w:val="24"/>
        </w:rPr>
        <w:t>Použité zdro</w:t>
      </w:r>
      <w:r w:rsidR="00ED4D29" w:rsidRPr="00BD4A32">
        <w:rPr>
          <w:rFonts w:ascii="Times New Roman" w:hAnsi="Times New Roman" w:cs="Times New Roman"/>
          <w:b/>
          <w:sz w:val="24"/>
          <w:szCs w:val="24"/>
        </w:rPr>
        <w:t>je</w:t>
      </w:r>
    </w:p>
    <w:p w:rsidR="00ED4D29" w:rsidRPr="00BD4A32" w:rsidRDefault="00ED4D29" w:rsidP="00CF6CB5">
      <w:pPr>
        <w:spacing w:after="0" w:line="276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8F8F8"/>
        </w:rPr>
      </w:pPr>
      <w:r w:rsidRPr="00BD4A32">
        <w:rPr>
          <w:rFonts w:ascii="Times New Roman" w:hAnsi="Times New Roman" w:cs="Times New Roman"/>
          <w:sz w:val="24"/>
          <w:szCs w:val="24"/>
        </w:rPr>
        <w:t>BENDOVÁ, P.</w:t>
      </w:r>
      <w:r w:rsidR="00F83F06" w:rsidRPr="00BD4A32">
        <w:rPr>
          <w:rFonts w:ascii="Times New Roman" w:hAnsi="Times New Roman" w:cs="Times New Roman"/>
          <w:sz w:val="24"/>
          <w:szCs w:val="24"/>
        </w:rPr>
        <w:t xml:space="preserve"> (2015)</w:t>
      </w:r>
      <w:r w:rsidRPr="00BD4A32">
        <w:rPr>
          <w:rFonts w:ascii="Times New Roman" w:hAnsi="Times New Roman" w:cs="Times New Roman"/>
          <w:sz w:val="24"/>
          <w:szCs w:val="24"/>
        </w:rPr>
        <w:t xml:space="preserve">  Children with special education needs in the systém of early childhood developlent support</w:t>
      </w:r>
      <w:r w:rsidR="00F83F06" w:rsidRPr="00BD4A32">
        <w:rPr>
          <w:rFonts w:ascii="Times New Roman" w:hAnsi="Times New Roman" w:cs="Times New Roman"/>
          <w:sz w:val="24"/>
          <w:szCs w:val="24"/>
        </w:rPr>
        <w:t xml:space="preserve"> in Czech Republic. In </w:t>
      </w:r>
      <w:r w:rsidR="00F83F06" w:rsidRPr="00BD4A32">
        <w:rPr>
          <w:rFonts w:ascii="Times New Roman" w:hAnsi="Times New Roman" w:cs="Times New Roman"/>
          <w:sz w:val="24"/>
          <w:szCs w:val="24"/>
          <w:shd w:val="clear" w:color="auto" w:fill="FFFFFF"/>
        </w:rPr>
        <w:t>J. Bąbka, J., Brzezińska, A. I.</w:t>
      </w:r>
      <w:r w:rsidR="00F83F06" w:rsidRPr="00BD4A32">
        <w:rPr>
          <w:rFonts w:ascii="Helvetica" w:hAnsi="Helvetica"/>
          <w:sz w:val="20"/>
          <w:szCs w:val="20"/>
          <w:shd w:val="clear" w:color="auto" w:fill="FFFFFF"/>
        </w:rPr>
        <w:t xml:space="preserve"> </w:t>
      </w:r>
      <w:r w:rsidR="00F83F06" w:rsidRPr="00BD4A32">
        <w:rPr>
          <w:rFonts w:ascii="Times New Roman" w:hAnsi="Times New Roman" w:cs="Times New Roman"/>
          <w:sz w:val="24"/>
          <w:szCs w:val="24"/>
        </w:rPr>
        <w:t xml:space="preserve">Et al. </w:t>
      </w:r>
      <w:r w:rsidR="00F83F06" w:rsidRPr="00BD4A32">
        <w:rPr>
          <w:rFonts w:ascii="Times New Roman" w:hAnsi="Times New Roman" w:cs="Times New Roman"/>
          <w:i/>
          <w:sz w:val="24"/>
          <w:szCs w:val="24"/>
        </w:rPr>
        <w:t xml:space="preserve">Early Support for a Child with Disability in the Polish and International Perspective.  </w:t>
      </w:r>
      <w:r w:rsidR="00F83F06" w:rsidRPr="00BD4A32">
        <w:rPr>
          <w:rFonts w:ascii="Times New Roman" w:hAnsi="Times New Roman" w:cs="Times New Roman"/>
          <w:sz w:val="24"/>
          <w:szCs w:val="24"/>
        </w:rPr>
        <w:t xml:space="preserve">Toruń: </w:t>
      </w:r>
      <w:r w:rsidR="00F83F06" w:rsidRPr="00BD4A32">
        <w:rPr>
          <w:rFonts w:ascii="Times New Roman" w:hAnsi="Times New Roman" w:cs="Times New Roman"/>
          <w:color w:val="222222"/>
          <w:sz w:val="24"/>
          <w:szCs w:val="24"/>
          <w:shd w:val="clear" w:color="auto" w:fill="F8F8F8"/>
        </w:rPr>
        <w:t>Universytet Zielonogórski and Wydawnictwo Adam Marszalek, p.171 -183.</w:t>
      </w:r>
    </w:p>
    <w:p w:rsidR="00F83F06" w:rsidRPr="00BD4A32" w:rsidRDefault="00F83F06" w:rsidP="00CF6CB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4A32">
        <w:rPr>
          <w:rFonts w:ascii="Times New Roman" w:hAnsi="Times New Roman" w:cs="Times New Roman"/>
          <w:sz w:val="24"/>
          <w:szCs w:val="24"/>
        </w:rPr>
        <w:t xml:space="preserve">HRADILKOVÁ, T. (2018) </w:t>
      </w:r>
      <w:r w:rsidRPr="00BD4A32">
        <w:rPr>
          <w:rFonts w:ascii="Times New Roman" w:hAnsi="Times New Roman" w:cs="Times New Roman"/>
          <w:i/>
          <w:sz w:val="24"/>
          <w:szCs w:val="24"/>
        </w:rPr>
        <w:t>Praxe a metody rané péče v ČR.</w:t>
      </w:r>
      <w:r w:rsidRPr="00BD4A32">
        <w:rPr>
          <w:rFonts w:ascii="Times New Roman" w:hAnsi="Times New Roman" w:cs="Times New Roman"/>
          <w:sz w:val="24"/>
          <w:szCs w:val="24"/>
        </w:rPr>
        <w:t xml:space="preserve"> Praha: Portál. </w:t>
      </w:r>
    </w:p>
    <w:p w:rsidR="00BD4A32" w:rsidRPr="00BD4A32" w:rsidRDefault="00BD4A32" w:rsidP="00CF6CB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4A32">
        <w:rPr>
          <w:rFonts w:ascii="Times New Roman" w:hAnsi="Times New Roman" w:cs="Times New Roman"/>
          <w:sz w:val="24"/>
          <w:szCs w:val="24"/>
        </w:rPr>
        <w:t xml:space="preserve">JANKOVSKÝ, J. (2006) </w:t>
      </w:r>
      <w:r w:rsidRPr="00BD4A32">
        <w:rPr>
          <w:rFonts w:ascii="Times New Roman" w:hAnsi="Times New Roman" w:cs="Times New Roman"/>
          <w:i/>
          <w:sz w:val="24"/>
          <w:szCs w:val="24"/>
        </w:rPr>
        <w:t>Ucelená rehabilitace dětí s tělesným a kombinovaným postižením.</w:t>
      </w:r>
      <w:r w:rsidRPr="00BD4A32">
        <w:rPr>
          <w:rFonts w:ascii="Times New Roman" w:hAnsi="Times New Roman" w:cs="Times New Roman"/>
          <w:sz w:val="24"/>
          <w:szCs w:val="24"/>
        </w:rPr>
        <w:t xml:space="preserve"> Praha: Triton. </w:t>
      </w:r>
    </w:p>
    <w:p w:rsidR="00F83F06" w:rsidRPr="00BD4A32" w:rsidRDefault="00F83F06" w:rsidP="00CF6CB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4A32">
        <w:rPr>
          <w:rFonts w:ascii="Times New Roman" w:hAnsi="Times New Roman" w:cs="Times New Roman"/>
          <w:sz w:val="24"/>
          <w:szCs w:val="24"/>
        </w:rPr>
        <w:t xml:space="preserve">JESUS, </w:t>
      </w:r>
      <w:r w:rsidR="0087787C" w:rsidRPr="00BD4A32">
        <w:rPr>
          <w:rFonts w:ascii="Times New Roman" w:hAnsi="Times New Roman" w:cs="Times New Roman"/>
          <w:sz w:val="24"/>
          <w:szCs w:val="24"/>
        </w:rPr>
        <w:t xml:space="preserve">T. S., </w:t>
      </w:r>
      <w:r w:rsidR="00043D64" w:rsidRPr="00BD4A32">
        <w:rPr>
          <w:rFonts w:ascii="Times New Roman" w:hAnsi="Times New Roman" w:cs="Times New Roman"/>
          <w:sz w:val="24"/>
          <w:szCs w:val="24"/>
        </w:rPr>
        <w:t>et al.</w:t>
      </w:r>
      <w:r w:rsidRPr="00BD4A32">
        <w:rPr>
          <w:rFonts w:ascii="Times New Roman" w:hAnsi="Times New Roman" w:cs="Times New Roman"/>
          <w:sz w:val="24"/>
          <w:szCs w:val="24"/>
        </w:rPr>
        <w:t xml:space="preserve"> (2021) </w:t>
      </w:r>
      <w:r w:rsidR="009E6DED" w:rsidRPr="00BD4A32">
        <w:rPr>
          <w:rFonts w:ascii="Times New Roman" w:hAnsi="Times New Roman" w:cs="Times New Roman"/>
          <w:sz w:val="24"/>
          <w:szCs w:val="24"/>
        </w:rPr>
        <w:t>Lockdown-</w:t>
      </w:r>
      <w:r w:rsidR="00785E47" w:rsidRPr="00BD4A32">
        <w:rPr>
          <w:rFonts w:ascii="Times New Roman" w:hAnsi="Times New Roman" w:cs="Times New Roman"/>
          <w:sz w:val="24"/>
          <w:szCs w:val="24"/>
        </w:rPr>
        <w:t>R</w:t>
      </w:r>
      <w:r w:rsidR="009E6DED" w:rsidRPr="00BD4A32">
        <w:rPr>
          <w:rFonts w:ascii="Times New Roman" w:hAnsi="Times New Roman" w:cs="Times New Roman"/>
          <w:sz w:val="24"/>
          <w:szCs w:val="24"/>
        </w:rPr>
        <w:t xml:space="preserve">elated </w:t>
      </w:r>
      <w:r w:rsidR="00785E47" w:rsidRPr="00BD4A32">
        <w:rPr>
          <w:rFonts w:ascii="Times New Roman" w:hAnsi="Times New Roman" w:cs="Times New Roman"/>
          <w:sz w:val="24"/>
          <w:szCs w:val="24"/>
        </w:rPr>
        <w:t>D</w:t>
      </w:r>
      <w:r w:rsidR="009E6DED" w:rsidRPr="00BD4A32">
        <w:rPr>
          <w:rFonts w:ascii="Times New Roman" w:hAnsi="Times New Roman" w:cs="Times New Roman"/>
          <w:sz w:val="24"/>
          <w:szCs w:val="24"/>
        </w:rPr>
        <w:t xml:space="preserve">isparities </w:t>
      </w:r>
      <w:r w:rsidR="00785E47" w:rsidRPr="00BD4A32">
        <w:rPr>
          <w:rFonts w:ascii="Times New Roman" w:hAnsi="Times New Roman" w:cs="Times New Roman"/>
          <w:sz w:val="24"/>
          <w:szCs w:val="24"/>
        </w:rPr>
        <w:t>E</w:t>
      </w:r>
      <w:r w:rsidR="009E6DED" w:rsidRPr="00BD4A32">
        <w:rPr>
          <w:rFonts w:ascii="Times New Roman" w:hAnsi="Times New Roman" w:cs="Times New Roman"/>
          <w:sz w:val="24"/>
          <w:szCs w:val="24"/>
        </w:rPr>
        <w:t xml:space="preserve">xperienced by </w:t>
      </w:r>
      <w:r w:rsidR="00785E47" w:rsidRPr="00BD4A32">
        <w:rPr>
          <w:rFonts w:ascii="Times New Roman" w:hAnsi="Times New Roman" w:cs="Times New Roman"/>
          <w:sz w:val="24"/>
          <w:szCs w:val="24"/>
        </w:rPr>
        <w:t>P</w:t>
      </w:r>
      <w:r w:rsidR="009E6DED" w:rsidRPr="00BD4A32">
        <w:rPr>
          <w:rFonts w:ascii="Times New Roman" w:hAnsi="Times New Roman" w:cs="Times New Roman"/>
          <w:sz w:val="24"/>
          <w:szCs w:val="24"/>
        </w:rPr>
        <w:t xml:space="preserve">eople with </w:t>
      </w:r>
      <w:r w:rsidR="00785E47" w:rsidRPr="00BD4A32">
        <w:rPr>
          <w:rFonts w:ascii="Times New Roman" w:hAnsi="Times New Roman" w:cs="Times New Roman"/>
          <w:sz w:val="24"/>
          <w:szCs w:val="24"/>
        </w:rPr>
        <w:t>D</w:t>
      </w:r>
      <w:r w:rsidR="009E6DED" w:rsidRPr="00BD4A32">
        <w:rPr>
          <w:rFonts w:ascii="Times New Roman" w:hAnsi="Times New Roman" w:cs="Times New Roman"/>
          <w:sz w:val="24"/>
          <w:szCs w:val="24"/>
        </w:rPr>
        <w:t xml:space="preserve">isabilities during the </w:t>
      </w:r>
      <w:r w:rsidR="00785E47" w:rsidRPr="00BD4A32">
        <w:rPr>
          <w:rFonts w:ascii="Times New Roman" w:hAnsi="Times New Roman" w:cs="Times New Roman"/>
          <w:sz w:val="24"/>
          <w:szCs w:val="24"/>
        </w:rPr>
        <w:t>F</w:t>
      </w:r>
      <w:r w:rsidR="009E6DED" w:rsidRPr="00BD4A32">
        <w:rPr>
          <w:rFonts w:ascii="Times New Roman" w:hAnsi="Times New Roman" w:cs="Times New Roman"/>
          <w:sz w:val="24"/>
          <w:szCs w:val="24"/>
        </w:rPr>
        <w:t xml:space="preserve">irst </w:t>
      </w:r>
      <w:r w:rsidR="00785E47" w:rsidRPr="00BD4A32">
        <w:rPr>
          <w:rFonts w:ascii="Times New Roman" w:hAnsi="Times New Roman" w:cs="Times New Roman"/>
          <w:sz w:val="24"/>
          <w:szCs w:val="24"/>
        </w:rPr>
        <w:t>W</w:t>
      </w:r>
      <w:r w:rsidR="009E6DED" w:rsidRPr="00BD4A32">
        <w:rPr>
          <w:rFonts w:ascii="Times New Roman" w:hAnsi="Times New Roman" w:cs="Times New Roman"/>
          <w:sz w:val="24"/>
          <w:szCs w:val="24"/>
        </w:rPr>
        <w:t xml:space="preserve">ave of the COVID-19 pandemic: Scoping </w:t>
      </w:r>
      <w:r w:rsidR="00785E47" w:rsidRPr="00BD4A32">
        <w:rPr>
          <w:rFonts w:ascii="Times New Roman" w:hAnsi="Times New Roman" w:cs="Times New Roman"/>
          <w:sz w:val="24"/>
          <w:szCs w:val="24"/>
        </w:rPr>
        <w:t>R</w:t>
      </w:r>
      <w:r w:rsidR="009E6DED" w:rsidRPr="00BD4A32">
        <w:rPr>
          <w:rFonts w:ascii="Times New Roman" w:hAnsi="Times New Roman" w:cs="Times New Roman"/>
          <w:sz w:val="24"/>
          <w:szCs w:val="24"/>
        </w:rPr>
        <w:t xml:space="preserve">eview with </w:t>
      </w:r>
      <w:r w:rsidR="00785E47" w:rsidRPr="00BD4A32">
        <w:rPr>
          <w:rFonts w:ascii="Times New Roman" w:hAnsi="Times New Roman" w:cs="Times New Roman"/>
          <w:sz w:val="24"/>
          <w:szCs w:val="24"/>
        </w:rPr>
        <w:t>T</w:t>
      </w:r>
      <w:r w:rsidR="009E6DED" w:rsidRPr="00BD4A32">
        <w:rPr>
          <w:rFonts w:ascii="Times New Roman" w:hAnsi="Times New Roman" w:cs="Times New Roman"/>
          <w:sz w:val="24"/>
          <w:szCs w:val="24"/>
        </w:rPr>
        <w:t xml:space="preserve">hematic </w:t>
      </w:r>
      <w:r w:rsidR="00785E47" w:rsidRPr="00BD4A32">
        <w:rPr>
          <w:rFonts w:ascii="Times New Roman" w:hAnsi="Times New Roman" w:cs="Times New Roman"/>
          <w:sz w:val="24"/>
          <w:szCs w:val="24"/>
        </w:rPr>
        <w:t>A</w:t>
      </w:r>
      <w:r w:rsidR="009E6DED" w:rsidRPr="00BD4A32">
        <w:rPr>
          <w:rFonts w:ascii="Times New Roman" w:hAnsi="Times New Roman" w:cs="Times New Roman"/>
          <w:sz w:val="24"/>
          <w:szCs w:val="24"/>
        </w:rPr>
        <w:t>nalysis.</w:t>
      </w:r>
      <w:r w:rsidRPr="00BD4A32">
        <w:rPr>
          <w:rFonts w:ascii="Times New Roman" w:hAnsi="Times New Roman" w:cs="Times New Roman"/>
          <w:sz w:val="24"/>
          <w:szCs w:val="24"/>
        </w:rPr>
        <w:t xml:space="preserve"> In </w:t>
      </w:r>
      <w:r w:rsidR="009E6DED" w:rsidRPr="00BD4A32">
        <w:rPr>
          <w:rFonts w:ascii="Times New Roman" w:hAnsi="Times New Roman" w:cs="Times New Roman"/>
          <w:i/>
          <w:sz w:val="24"/>
          <w:szCs w:val="24"/>
        </w:rPr>
        <w:t xml:space="preserve">International </w:t>
      </w:r>
      <w:r w:rsidR="0087787C" w:rsidRPr="00BD4A32">
        <w:rPr>
          <w:rFonts w:ascii="Times New Roman" w:hAnsi="Times New Roman" w:cs="Times New Roman"/>
          <w:i/>
          <w:sz w:val="24"/>
          <w:szCs w:val="24"/>
        </w:rPr>
        <w:t>J</w:t>
      </w:r>
      <w:r w:rsidR="009E6DED" w:rsidRPr="00BD4A32">
        <w:rPr>
          <w:rFonts w:ascii="Times New Roman" w:hAnsi="Times New Roman" w:cs="Times New Roman"/>
          <w:i/>
          <w:sz w:val="24"/>
          <w:szCs w:val="24"/>
        </w:rPr>
        <w:t xml:space="preserve">ournal of </w:t>
      </w:r>
      <w:r w:rsidR="0087787C" w:rsidRPr="00BD4A32">
        <w:rPr>
          <w:rFonts w:ascii="Times New Roman" w:hAnsi="Times New Roman" w:cs="Times New Roman"/>
          <w:i/>
          <w:sz w:val="24"/>
          <w:szCs w:val="24"/>
        </w:rPr>
        <w:t>E</w:t>
      </w:r>
      <w:r w:rsidR="009E6DED" w:rsidRPr="00BD4A32">
        <w:rPr>
          <w:rFonts w:ascii="Times New Roman" w:hAnsi="Times New Roman" w:cs="Times New Roman"/>
          <w:i/>
          <w:sz w:val="24"/>
          <w:szCs w:val="24"/>
        </w:rPr>
        <w:t xml:space="preserve">nvironmental </w:t>
      </w:r>
      <w:r w:rsidR="0087787C" w:rsidRPr="00BD4A32">
        <w:rPr>
          <w:rFonts w:ascii="Times New Roman" w:hAnsi="Times New Roman" w:cs="Times New Roman"/>
          <w:i/>
          <w:sz w:val="24"/>
          <w:szCs w:val="24"/>
        </w:rPr>
        <w:t>R</w:t>
      </w:r>
      <w:r w:rsidR="009E6DED" w:rsidRPr="00BD4A32">
        <w:rPr>
          <w:rFonts w:ascii="Times New Roman" w:hAnsi="Times New Roman" w:cs="Times New Roman"/>
          <w:i/>
          <w:sz w:val="24"/>
          <w:szCs w:val="24"/>
        </w:rPr>
        <w:t xml:space="preserve">esearch and </w:t>
      </w:r>
      <w:r w:rsidR="0087787C" w:rsidRPr="00BD4A32">
        <w:rPr>
          <w:rFonts w:ascii="Times New Roman" w:hAnsi="Times New Roman" w:cs="Times New Roman"/>
          <w:i/>
          <w:sz w:val="24"/>
          <w:szCs w:val="24"/>
        </w:rPr>
        <w:t>P</w:t>
      </w:r>
      <w:r w:rsidR="009E6DED" w:rsidRPr="00BD4A32">
        <w:rPr>
          <w:rFonts w:ascii="Times New Roman" w:hAnsi="Times New Roman" w:cs="Times New Roman"/>
          <w:i/>
          <w:sz w:val="24"/>
          <w:szCs w:val="24"/>
        </w:rPr>
        <w:t xml:space="preserve">ublic </w:t>
      </w:r>
      <w:r w:rsidR="0087787C" w:rsidRPr="00BD4A32">
        <w:rPr>
          <w:rFonts w:ascii="Times New Roman" w:hAnsi="Times New Roman" w:cs="Times New Roman"/>
          <w:i/>
          <w:sz w:val="24"/>
          <w:szCs w:val="24"/>
        </w:rPr>
        <w:t>H</w:t>
      </w:r>
      <w:r w:rsidR="009E6DED" w:rsidRPr="00BD4A32">
        <w:rPr>
          <w:rFonts w:ascii="Times New Roman" w:hAnsi="Times New Roman" w:cs="Times New Roman"/>
          <w:i/>
          <w:sz w:val="24"/>
          <w:szCs w:val="24"/>
        </w:rPr>
        <w:t>ealth,</w:t>
      </w:r>
      <w:r w:rsidR="002D02CC" w:rsidRPr="00BD4A32">
        <w:rPr>
          <w:rFonts w:ascii="Times New Roman" w:hAnsi="Times New Roman" w:cs="Times New Roman"/>
          <w:sz w:val="24"/>
          <w:szCs w:val="24"/>
        </w:rPr>
        <w:t xml:space="preserve">, </w:t>
      </w:r>
      <w:r w:rsidR="009E6DED" w:rsidRPr="00BD4A32">
        <w:rPr>
          <w:rFonts w:ascii="Times New Roman" w:hAnsi="Times New Roman" w:cs="Times New Roman"/>
          <w:sz w:val="24"/>
          <w:szCs w:val="24"/>
        </w:rPr>
        <w:t>18(12)</w:t>
      </w:r>
      <w:r w:rsidR="00BD4A32" w:rsidRPr="00BD4A32">
        <w:rPr>
          <w:rFonts w:ascii="Times New Roman" w:hAnsi="Times New Roman" w:cs="Times New Roman"/>
          <w:sz w:val="24"/>
          <w:szCs w:val="24"/>
        </w:rPr>
        <w:t>.</w:t>
      </w:r>
    </w:p>
    <w:p w:rsidR="00BD4A32" w:rsidRPr="00BD4A32" w:rsidRDefault="00F83F06" w:rsidP="00CF6CB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4A32">
        <w:rPr>
          <w:rFonts w:ascii="Times New Roman" w:hAnsi="Times New Roman" w:cs="Times New Roman"/>
          <w:sz w:val="24"/>
          <w:szCs w:val="24"/>
        </w:rPr>
        <w:t>KLIMENT, P., NÁDVORNÍKOVÁ, L</w:t>
      </w:r>
      <w:r w:rsidR="00032313" w:rsidRPr="00BD4A32">
        <w:rPr>
          <w:rFonts w:ascii="Times New Roman" w:hAnsi="Times New Roman" w:cs="Times New Roman"/>
          <w:sz w:val="24"/>
          <w:szCs w:val="24"/>
        </w:rPr>
        <w:t xml:space="preserve">. </w:t>
      </w:r>
      <w:r w:rsidRPr="00BD4A32">
        <w:rPr>
          <w:rFonts w:ascii="Times New Roman" w:hAnsi="Times New Roman" w:cs="Times New Roman"/>
          <w:sz w:val="24"/>
          <w:szCs w:val="24"/>
        </w:rPr>
        <w:t xml:space="preserve">(2020) </w:t>
      </w:r>
      <w:r w:rsidR="00090A20" w:rsidRPr="00BD4A32">
        <w:rPr>
          <w:rFonts w:ascii="Times New Roman" w:hAnsi="Times New Roman" w:cs="Times New Roman"/>
          <w:sz w:val="24"/>
          <w:szCs w:val="24"/>
        </w:rPr>
        <w:t xml:space="preserve">Prvotní reflexe dopadu epidemie koronaviru na sociální služby v ČR. </w:t>
      </w:r>
      <w:r w:rsidRPr="00BD4A32">
        <w:rPr>
          <w:rFonts w:ascii="Times New Roman" w:hAnsi="Times New Roman" w:cs="Times New Roman"/>
          <w:sz w:val="24"/>
          <w:szCs w:val="24"/>
        </w:rPr>
        <w:t xml:space="preserve">In </w:t>
      </w:r>
      <w:r w:rsidR="00032313" w:rsidRPr="00BD4A32">
        <w:rPr>
          <w:rFonts w:ascii="Times New Roman" w:hAnsi="Times New Roman" w:cs="Times New Roman"/>
          <w:i/>
          <w:sz w:val="24"/>
          <w:szCs w:val="24"/>
        </w:rPr>
        <w:t>Fórum sociální práce</w:t>
      </w:r>
      <w:r w:rsidR="000F3433" w:rsidRPr="00BD4A32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090A20" w:rsidRPr="00BD4A32">
        <w:rPr>
          <w:rFonts w:ascii="Times New Roman" w:hAnsi="Times New Roman" w:cs="Times New Roman"/>
          <w:sz w:val="24"/>
          <w:szCs w:val="24"/>
        </w:rPr>
        <w:t>2/2020</w:t>
      </w:r>
      <w:r w:rsidR="00254F17" w:rsidRPr="00BD4A32">
        <w:rPr>
          <w:rFonts w:ascii="Times New Roman" w:hAnsi="Times New Roman" w:cs="Times New Roman"/>
          <w:sz w:val="24"/>
          <w:szCs w:val="24"/>
        </w:rPr>
        <w:t>.</w:t>
      </w:r>
      <w:r w:rsidR="00032313" w:rsidRPr="00BD4A3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D4A32" w:rsidRPr="00BD4A32" w:rsidRDefault="00BD4A32" w:rsidP="00CF6CB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4A32">
        <w:rPr>
          <w:rFonts w:ascii="Times New Roman" w:hAnsi="Times New Roman" w:cs="Times New Roman"/>
          <w:sz w:val="24"/>
          <w:szCs w:val="24"/>
        </w:rPr>
        <w:t xml:space="preserve">ŠÁNDOROVÁ, Z. (2015) </w:t>
      </w:r>
      <w:r w:rsidRPr="00BD4A32">
        <w:rPr>
          <w:rFonts w:ascii="Times New Roman" w:hAnsi="Times New Roman" w:cs="Times New Roman"/>
          <w:i/>
          <w:sz w:val="24"/>
          <w:szCs w:val="24"/>
        </w:rPr>
        <w:t>(Re)socializace v rané péči</w:t>
      </w:r>
      <w:r w:rsidRPr="00BD4A32">
        <w:rPr>
          <w:rFonts w:ascii="Times New Roman" w:hAnsi="Times New Roman" w:cs="Times New Roman"/>
          <w:sz w:val="24"/>
          <w:szCs w:val="24"/>
        </w:rPr>
        <w:t>. Pardubice: FF UPCE.</w:t>
      </w:r>
    </w:p>
    <w:p w:rsidR="00BD4A32" w:rsidRPr="00BD4A32" w:rsidRDefault="00BD4A32" w:rsidP="00CF6CB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4A32">
        <w:rPr>
          <w:rFonts w:ascii="Times New Roman" w:hAnsi="Times New Roman" w:cs="Times New Roman"/>
          <w:sz w:val="24"/>
          <w:szCs w:val="24"/>
        </w:rPr>
        <w:t xml:space="preserve">TASSONI, P. (2003) </w:t>
      </w:r>
      <w:r w:rsidRPr="00BD4A32">
        <w:rPr>
          <w:rFonts w:ascii="Times New Roman" w:hAnsi="Times New Roman" w:cs="Times New Roman"/>
          <w:i/>
          <w:sz w:val="24"/>
          <w:szCs w:val="24"/>
        </w:rPr>
        <w:t>Supporting Special Needs. Understanding Inclusion in the Early Years</w:t>
      </w:r>
      <w:r w:rsidRPr="00BD4A32">
        <w:rPr>
          <w:rFonts w:ascii="Times New Roman" w:hAnsi="Times New Roman" w:cs="Times New Roman"/>
          <w:sz w:val="24"/>
          <w:szCs w:val="24"/>
        </w:rPr>
        <w:t xml:space="preserve">. Essex: Heinemann. </w:t>
      </w:r>
    </w:p>
    <w:p w:rsidR="007F4DEC" w:rsidRPr="004B2C56" w:rsidRDefault="00BD4A32" w:rsidP="00CF6CB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3" w:name="_Hlk99028057"/>
      <w:r w:rsidRPr="00BD4A32">
        <w:rPr>
          <w:rFonts w:ascii="Times New Roman" w:hAnsi="Times New Roman" w:cs="Times New Roman"/>
          <w:sz w:val="24"/>
          <w:szCs w:val="24"/>
        </w:rPr>
        <w:t xml:space="preserve">TRUHLÁŘOVÁ, Z. </w:t>
      </w:r>
      <w:r w:rsidR="004B2C56" w:rsidRPr="00BD4A32">
        <w:rPr>
          <w:rFonts w:ascii="Times New Roman" w:hAnsi="Times New Roman" w:cs="Times New Roman"/>
          <w:sz w:val="24"/>
          <w:szCs w:val="24"/>
        </w:rPr>
        <w:t>a kol.</w:t>
      </w:r>
      <w:r w:rsidRPr="00BD4A32">
        <w:rPr>
          <w:rFonts w:ascii="Times New Roman" w:hAnsi="Times New Roman" w:cs="Times New Roman"/>
          <w:sz w:val="24"/>
          <w:szCs w:val="24"/>
        </w:rPr>
        <w:t xml:space="preserve"> (2021)</w:t>
      </w:r>
      <w:r w:rsidR="004B2C56" w:rsidRPr="00BD4A32">
        <w:rPr>
          <w:rFonts w:ascii="Times New Roman" w:hAnsi="Times New Roman" w:cs="Times New Roman"/>
          <w:sz w:val="24"/>
          <w:szCs w:val="24"/>
        </w:rPr>
        <w:t xml:space="preserve"> </w:t>
      </w:r>
      <w:r w:rsidR="00A705CE" w:rsidRPr="00BD4A32">
        <w:rPr>
          <w:rFonts w:ascii="Times New Roman" w:hAnsi="Times New Roman" w:cs="Times New Roman"/>
          <w:sz w:val="24"/>
          <w:szCs w:val="24"/>
        </w:rPr>
        <w:t>Sociální práce v mimořádných podmínkách.</w:t>
      </w:r>
      <w:r w:rsidR="004B2C56" w:rsidRPr="00BD4A3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B2C56" w:rsidRPr="00BD4A32">
        <w:rPr>
          <w:rFonts w:ascii="Times New Roman" w:hAnsi="Times New Roman" w:cs="Times New Roman"/>
          <w:sz w:val="24"/>
          <w:szCs w:val="24"/>
        </w:rPr>
        <w:t xml:space="preserve">In </w:t>
      </w:r>
      <w:r w:rsidR="004B2C56" w:rsidRPr="00BD4A32">
        <w:rPr>
          <w:rFonts w:ascii="Times New Roman" w:hAnsi="Times New Roman" w:cs="Times New Roman"/>
          <w:i/>
          <w:sz w:val="24"/>
          <w:szCs w:val="24"/>
        </w:rPr>
        <w:t xml:space="preserve">Sešit sociální práce, </w:t>
      </w:r>
      <w:r w:rsidR="004B2C56" w:rsidRPr="00BD4A32">
        <w:rPr>
          <w:rFonts w:ascii="Times New Roman" w:hAnsi="Times New Roman" w:cs="Times New Roman"/>
          <w:sz w:val="24"/>
          <w:szCs w:val="24"/>
        </w:rPr>
        <w:t>č. 9/</w:t>
      </w:r>
      <w:r w:rsidR="005C0D9D" w:rsidRPr="00BD4A32">
        <w:rPr>
          <w:rFonts w:ascii="Times New Roman" w:hAnsi="Times New Roman" w:cs="Times New Roman"/>
          <w:sz w:val="24"/>
          <w:szCs w:val="24"/>
        </w:rPr>
        <w:t>2021.</w:t>
      </w:r>
      <w:r w:rsidR="00D90D8C" w:rsidRPr="00BD4A32">
        <w:rPr>
          <w:rFonts w:ascii="Times New Roman" w:hAnsi="Times New Roman" w:cs="Times New Roman"/>
          <w:sz w:val="24"/>
          <w:szCs w:val="24"/>
        </w:rPr>
        <w:t xml:space="preserve"> </w:t>
      </w:r>
      <w:r w:rsidR="004B2C56" w:rsidRPr="00BD4A32">
        <w:rPr>
          <w:rFonts w:ascii="Times New Roman" w:hAnsi="Times New Roman" w:cs="Times New Roman"/>
          <w:sz w:val="24"/>
          <w:szCs w:val="24"/>
        </w:rPr>
        <w:t>|</w:t>
      </w:r>
      <w:r w:rsidRPr="004B2C56">
        <w:rPr>
          <w:rFonts w:ascii="Times New Roman" w:hAnsi="Times New Roman" w:cs="Times New Roman"/>
          <w:sz w:val="24"/>
          <w:szCs w:val="24"/>
        </w:rPr>
        <w:t xml:space="preserve"> </w:t>
      </w:r>
    </w:p>
    <w:bookmarkEnd w:id="3"/>
    <w:p w:rsidR="004E0440" w:rsidRPr="003A0964" w:rsidRDefault="004E0440" w:rsidP="003A096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E0440" w:rsidRPr="003A09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01B60" w:rsidRDefault="00E01B60" w:rsidP="00846C0E">
      <w:pPr>
        <w:spacing w:after="0" w:line="240" w:lineRule="auto"/>
      </w:pPr>
      <w:r>
        <w:separator/>
      </w:r>
    </w:p>
  </w:endnote>
  <w:endnote w:type="continuationSeparator" w:id="0">
    <w:p w:rsidR="00E01B60" w:rsidRDefault="00E01B60" w:rsidP="00846C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01B60" w:rsidRDefault="00E01B60" w:rsidP="00846C0E">
      <w:pPr>
        <w:spacing w:after="0" w:line="240" w:lineRule="auto"/>
      </w:pPr>
      <w:r>
        <w:separator/>
      </w:r>
    </w:p>
  </w:footnote>
  <w:footnote w:type="continuationSeparator" w:id="0">
    <w:p w:rsidR="00E01B60" w:rsidRDefault="00E01B60" w:rsidP="00846C0E">
      <w:pPr>
        <w:spacing w:after="0" w:line="240" w:lineRule="auto"/>
      </w:pPr>
      <w:r>
        <w:continuationSeparator/>
      </w:r>
    </w:p>
  </w:footnote>
  <w:footnote w:id="1">
    <w:p w:rsidR="00BB6DD9" w:rsidRDefault="00BB6DD9" w:rsidP="002741AC">
      <w:pPr>
        <w:pStyle w:val="Textpoznpodarou"/>
        <w:jc w:val="both"/>
      </w:pPr>
      <w:r>
        <w:rPr>
          <w:rStyle w:val="Znakapoznpodarou"/>
        </w:rPr>
        <w:footnoteRef/>
      </w:r>
      <w:r>
        <w:t xml:space="preserve"> </w:t>
      </w:r>
      <w:r w:rsidRPr="006C7642">
        <w:t>Článek je jedním z výstupů projektu „Změny ve vybraných sociálních službách zaměřených na osoby s postižením v době krizového stavu v důsledku virového onemocnění“ (TL05000413). Realizátorem projektu je Pedagogická fakulta Jihočeské univerzity v Českých Budějovicích a Pedagogická fakulta Univerzity Hradec Králové. Aplikačním garantem je Ministerstvo práce a sociálních věcí. Tento projekt je spolufinancován se státní podporou Technologické agentury CR v rámci Programu ETA.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29385A"/>
    <w:multiLevelType w:val="hybridMultilevel"/>
    <w:tmpl w:val="4DCE7186"/>
    <w:lvl w:ilvl="0" w:tplc="0405000D">
      <w:start w:val="1"/>
      <w:numFmt w:val="bullet"/>
      <w:lvlText w:val=""/>
      <w:lvlJc w:val="left"/>
      <w:pPr>
        <w:ind w:left="1495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" w15:restartNumberingAfterBreak="0">
    <w:nsid w:val="096466EA"/>
    <w:multiLevelType w:val="hybridMultilevel"/>
    <w:tmpl w:val="B6521022"/>
    <w:lvl w:ilvl="0" w:tplc="0405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CF53DFE"/>
    <w:multiLevelType w:val="hybridMultilevel"/>
    <w:tmpl w:val="E1C61BAE"/>
    <w:lvl w:ilvl="0" w:tplc="10887D7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D952D4"/>
    <w:multiLevelType w:val="multilevel"/>
    <w:tmpl w:val="C52CCD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1D42C54"/>
    <w:multiLevelType w:val="hybridMultilevel"/>
    <w:tmpl w:val="36407EA2"/>
    <w:lvl w:ilvl="0" w:tplc="F4E8FD2C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EB6547"/>
    <w:multiLevelType w:val="hybridMultilevel"/>
    <w:tmpl w:val="5B52E62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2B68FD"/>
    <w:multiLevelType w:val="hybridMultilevel"/>
    <w:tmpl w:val="F8DE25F2"/>
    <w:lvl w:ilvl="0" w:tplc="0405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2A3F701E"/>
    <w:multiLevelType w:val="hybridMultilevel"/>
    <w:tmpl w:val="67883A0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9405F1"/>
    <w:multiLevelType w:val="hybridMultilevel"/>
    <w:tmpl w:val="0DF25D0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BB55ED"/>
    <w:multiLevelType w:val="hybridMultilevel"/>
    <w:tmpl w:val="4C7A338A"/>
    <w:lvl w:ilvl="0" w:tplc="0CDA5AA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FD5264"/>
    <w:multiLevelType w:val="hybridMultilevel"/>
    <w:tmpl w:val="6E66D5B4"/>
    <w:lvl w:ilvl="0" w:tplc="A7F05384">
      <w:start w:val="1"/>
      <w:numFmt w:val="bullet"/>
      <w:lvlText w:val="-"/>
      <w:lvlJc w:val="left"/>
      <w:pPr>
        <w:ind w:left="4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 w15:restartNumberingAfterBreak="0">
    <w:nsid w:val="322D1536"/>
    <w:multiLevelType w:val="hybridMultilevel"/>
    <w:tmpl w:val="EEC8321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2014D0"/>
    <w:multiLevelType w:val="hybridMultilevel"/>
    <w:tmpl w:val="EC16AC60"/>
    <w:lvl w:ilvl="0" w:tplc="2740211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91559F"/>
    <w:multiLevelType w:val="multilevel"/>
    <w:tmpl w:val="015A34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B8D15C1"/>
    <w:multiLevelType w:val="hybridMultilevel"/>
    <w:tmpl w:val="B260BC9C"/>
    <w:lvl w:ilvl="0" w:tplc="3196CF94">
      <w:start w:val="1"/>
      <w:numFmt w:val="bullet"/>
      <w:lvlText w:val=""/>
      <w:lvlJc w:val="left"/>
      <w:pPr>
        <w:ind w:left="786" w:hanging="360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4F8F6615"/>
    <w:multiLevelType w:val="hybridMultilevel"/>
    <w:tmpl w:val="55563BE0"/>
    <w:lvl w:ilvl="0" w:tplc="B1442DE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4F2918"/>
    <w:multiLevelType w:val="hybridMultilevel"/>
    <w:tmpl w:val="8B3E7250"/>
    <w:lvl w:ilvl="0" w:tplc="0405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59E26B4E"/>
    <w:multiLevelType w:val="hybridMultilevel"/>
    <w:tmpl w:val="B08EAC9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6966433"/>
    <w:multiLevelType w:val="hybridMultilevel"/>
    <w:tmpl w:val="AF18CBB6"/>
    <w:lvl w:ilvl="0" w:tplc="0405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6C5E1E4B"/>
    <w:multiLevelType w:val="hybridMultilevel"/>
    <w:tmpl w:val="B4B869A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EE05EF9"/>
    <w:multiLevelType w:val="hybridMultilevel"/>
    <w:tmpl w:val="723E398C"/>
    <w:lvl w:ilvl="0" w:tplc="0405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6F5A1703"/>
    <w:multiLevelType w:val="hybridMultilevel"/>
    <w:tmpl w:val="EE1C2B9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696291D"/>
    <w:multiLevelType w:val="hybridMultilevel"/>
    <w:tmpl w:val="0D7A6658"/>
    <w:lvl w:ilvl="0" w:tplc="0405000D">
      <w:start w:val="1"/>
      <w:numFmt w:val="bullet"/>
      <w:lvlText w:val=""/>
      <w:lvlJc w:val="left"/>
      <w:pPr>
        <w:ind w:left="1495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23" w15:restartNumberingAfterBreak="0">
    <w:nsid w:val="78A2395C"/>
    <w:multiLevelType w:val="hybridMultilevel"/>
    <w:tmpl w:val="8D208A8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90D2D61"/>
    <w:multiLevelType w:val="hybridMultilevel"/>
    <w:tmpl w:val="C6FE7D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9BD2428"/>
    <w:multiLevelType w:val="hybridMultilevel"/>
    <w:tmpl w:val="B0925336"/>
    <w:lvl w:ilvl="0" w:tplc="0405000D">
      <w:start w:val="1"/>
      <w:numFmt w:val="bullet"/>
      <w:lvlText w:val=""/>
      <w:lvlJc w:val="left"/>
      <w:pPr>
        <w:ind w:left="1495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26" w15:restartNumberingAfterBreak="0">
    <w:nsid w:val="7B5F3F9E"/>
    <w:multiLevelType w:val="hybridMultilevel"/>
    <w:tmpl w:val="C17E911C"/>
    <w:lvl w:ilvl="0" w:tplc="0405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7D5B4D24"/>
    <w:multiLevelType w:val="multilevel"/>
    <w:tmpl w:val="2B4EDEC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7"/>
  </w:num>
  <w:num w:numId="3">
    <w:abstractNumId w:val="2"/>
  </w:num>
  <w:num w:numId="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</w:num>
  <w:num w:numId="6">
    <w:abstractNumId w:val="23"/>
  </w:num>
  <w:num w:numId="7">
    <w:abstractNumId w:val="19"/>
  </w:num>
  <w:num w:numId="8">
    <w:abstractNumId w:val="4"/>
  </w:num>
  <w:num w:numId="9">
    <w:abstractNumId w:val="8"/>
  </w:num>
  <w:num w:numId="10">
    <w:abstractNumId w:val="24"/>
  </w:num>
  <w:num w:numId="11">
    <w:abstractNumId w:val="7"/>
  </w:num>
  <w:num w:numId="12">
    <w:abstractNumId w:val="12"/>
  </w:num>
  <w:num w:numId="13">
    <w:abstractNumId w:val="21"/>
  </w:num>
  <w:num w:numId="14">
    <w:abstractNumId w:val="17"/>
  </w:num>
  <w:num w:numId="15">
    <w:abstractNumId w:val="5"/>
  </w:num>
  <w:num w:numId="16">
    <w:abstractNumId w:val="9"/>
  </w:num>
  <w:num w:numId="17">
    <w:abstractNumId w:val="10"/>
  </w:num>
  <w:num w:numId="18">
    <w:abstractNumId w:val="15"/>
  </w:num>
  <w:num w:numId="19">
    <w:abstractNumId w:val="14"/>
  </w:num>
  <w:num w:numId="20">
    <w:abstractNumId w:val="18"/>
  </w:num>
  <w:num w:numId="21">
    <w:abstractNumId w:val="0"/>
  </w:num>
  <w:num w:numId="22">
    <w:abstractNumId w:val="25"/>
  </w:num>
  <w:num w:numId="23">
    <w:abstractNumId w:val="22"/>
  </w:num>
  <w:num w:numId="24">
    <w:abstractNumId w:val="6"/>
  </w:num>
  <w:num w:numId="25">
    <w:abstractNumId w:val="1"/>
  </w:num>
  <w:num w:numId="26">
    <w:abstractNumId w:val="16"/>
  </w:num>
  <w:num w:numId="27">
    <w:abstractNumId w:val="20"/>
  </w:num>
  <w:num w:numId="2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2BA7"/>
    <w:rsid w:val="00002469"/>
    <w:rsid w:val="00002611"/>
    <w:rsid w:val="00003940"/>
    <w:rsid w:val="000067F8"/>
    <w:rsid w:val="0001473A"/>
    <w:rsid w:val="00014742"/>
    <w:rsid w:val="00015DCC"/>
    <w:rsid w:val="00016AF1"/>
    <w:rsid w:val="00021ED9"/>
    <w:rsid w:val="00023574"/>
    <w:rsid w:val="00025B46"/>
    <w:rsid w:val="000272FE"/>
    <w:rsid w:val="00027F0C"/>
    <w:rsid w:val="00031259"/>
    <w:rsid w:val="0003134B"/>
    <w:rsid w:val="00032313"/>
    <w:rsid w:val="0003371B"/>
    <w:rsid w:val="0003437D"/>
    <w:rsid w:val="0003489F"/>
    <w:rsid w:val="000351AE"/>
    <w:rsid w:val="00036823"/>
    <w:rsid w:val="000372FE"/>
    <w:rsid w:val="000378E7"/>
    <w:rsid w:val="00037DF9"/>
    <w:rsid w:val="000403BC"/>
    <w:rsid w:val="00040443"/>
    <w:rsid w:val="00042BA1"/>
    <w:rsid w:val="000431E9"/>
    <w:rsid w:val="00043303"/>
    <w:rsid w:val="00043D64"/>
    <w:rsid w:val="000463E1"/>
    <w:rsid w:val="0004704C"/>
    <w:rsid w:val="000475F8"/>
    <w:rsid w:val="000476F2"/>
    <w:rsid w:val="00050B08"/>
    <w:rsid w:val="00051915"/>
    <w:rsid w:val="00052314"/>
    <w:rsid w:val="00052582"/>
    <w:rsid w:val="00053C1F"/>
    <w:rsid w:val="00056639"/>
    <w:rsid w:val="00060D6A"/>
    <w:rsid w:val="00060E20"/>
    <w:rsid w:val="00061112"/>
    <w:rsid w:val="0006112D"/>
    <w:rsid w:val="00062634"/>
    <w:rsid w:val="00062FAD"/>
    <w:rsid w:val="00063A7B"/>
    <w:rsid w:val="00064A17"/>
    <w:rsid w:val="0006535C"/>
    <w:rsid w:val="00070079"/>
    <w:rsid w:val="000708CB"/>
    <w:rsid w:val="000759F3"/>
    <w:rsid w:val="000761E8"/>
    <w:rsid w:val="0007708A"/>
    <w:rsid w:val="00077C67"/>
    <w:rsid w:val="000807C4"/>
    <w:rsid w:val="0008244C"/>
    <w:rsid w:val="00083707"/>
    <w:rsid w:val="00083F56"/>
    <w:rsid w:val="0008400D"/>
    <w:rsid w:val="00084A6E"/>
    <w:rsid w:val="000873FC"/>
    <w:rsid w:val="00090091"/>
    <w:rsid w:val="00090A20"/>
    <w:rsid w:val="00091798"/>
    <w:rsid w:val="00092C57"/>
    <w:rsid w:val="00092F90"/>
    <w:rsid w:val="0009326D"/>
    <w:rsid w:val="00093933"/>
    <w:rsid w:val="00095840"/>
    <w:rsid w:val="000961AF"/>
    <w:rsid w:val="000A2691"/>
    <w:rsid w:val="000A334F"/>
    <w:rsid w:val="000A3666"/>
    <w:rsid w:val="000A3E6A"/>
    <w:rsid w:val="000A41B3"/>
    <w:rsid w:val="000A47F2"/>
    <w:rsid w:val="000A729C"/>
    <w:rsid w:val="000A76AB"/>
    <w:rsid w:val="000B0D66"/>
    <w:rsid w:val="000B3F21"/>
    <w:rsid w:val="000B6037"/>
    <w:rsid w:val="000B6D6B"/>
    <w:rsid w:val="000B7AFA"/>
    <w:rsid w:val="000C0D31"/>
    <w:rsid w:val="000C193E"/>
    <w:rsid w:val="000C2111"/>
    <w:rsid w:val="000C3B84"/>
    <w:rsid w:val="000C40F5"/>
    <w:rsid w:val="000C4B6F"/>
    <w:rsid w:val="000C4BF3"/>
    <w:rsid w:val="000D0C27"/>
    <w:rsid w:val="000D1600"/>
    <w:rsid w:val="000D1F09"/>
    <w:rsid w:val="000D20C8"/>
    <w:rsid w:val="000D24C1"/>
    <w:rsid w:val="000D3706"/>
    <w:rsid w:val="000D49DC"/>
    <w:rsid w:val="000D4F43"/>
    <w:rsid w:val="000D66EB"/>
    <w:rsid w:val="000D6A52"/>
    <w:rsid w:val="000E1582"/>
    <w:rsid w:val="000E3C99"/>
    <w:rsid w:val="000E3E24"/>
    <w:rsid w:val="000E402B"/>
    <w:rsid w:val="000E5734"/>
    <w:rsid w:val="000E5BE9"/>
    <w:rsid w:val="000E60BA"/>
    <w:rsid w:val="000E6AB1"/>
    <w:rsid w:val="000E77CD"/>
    <w:rsid w:val="000E7A8D"/>
    <w:rsid w:val="000F0D66"/>
    <w:rsid w:val="000F0E44"/>
    <w:rsid w:val="000F26D9"/>
    <w:rsid w:val="000F3433"/>
    <w:rsid w:val="000F4501"/>
    <w:rsid w:val="000F4952"/>
    <w:rsid w:val="000F5AB5"/>
    <w:rsid w:val="000F78BE"/>
    <w:rsid w:val="000F7E18"/>
    <w:rsid w:val="00100FE6"/>
    <w:rsid w:val="00103B6A"/>
    <w:rsid w:val="001061EE"/>
    <w:rsid w:val="00106309"/>
    <w:rsid w:val="001078B5"/>
    <w:rsid w:val="001109A7"/>
    <w:rsid w:val="00111450"/>
    <w:rsid w:val="00114406"/>
    <w:rsid w:val="00114BBD"/>
    <w:rsid w:val="00116A6E"/>
    <w:rsid w:val="00117349"/>
    <w:rsid w:val="00117AF5"/>
    <w:rsid w:val="00121128"/>
    <w:rsid w:val="00121561"/>
    <w:rsid w:val="00123026"/>
    <w:rsid w:val="001235E5"/>
    <w:rsid w:val="001244DA"/>
    <w:rsid w:val="00126DFB"/>
    <w:rsid w:val="00127F56"/>
    <w:rsid w:val="0013232B"/>
    <w:rsid w:val="00133531"/>
    <w:rsid w:val="00134EA9"/>
    <w:rsid w:val="0013552E"/>
    <w:rsid w:val="00135E55"/>
    <w:rsid w:val="001361D8"/>
    <w:rsid w:val="00136EA1"/>
    <w:rsid w:val="0013705C"/>
    <w:rsid w:val="001375FC"/>
    <w:rsid w:val="0013775F"/>
    <w:rsid w:val="00137FDD"/>
    <w:rsid w:val="0014056F"/>
    <w:rsid w:val="0014113B"/>
    <w:rsid w:val="00141387"/>
    <w:rsid w:val="00142F45"/>
    <w:rsid w:val="00143880"/>
    <w:rsid w:val="00146BEF"/>
    <w:rsid w:val="001473AA"/>
    <w:rsid w:val="00150816"/>
    <w:rsid w:val="00150ADC"/>
    <w:rsid w:val="00152D11"/>
    <w:rsid w:val="00153500"/>
    <w:rsid w:val="00157889"/>
    <w:rsid w:val="001609F6"/>
    <w:rsid w:val="00160B04"/>
    <w:rsid w:val="00162431"/>
    <w:rsid w:val="00165278"/>
    <w:rsid w:val="001663F4"/>
    <w:rsid w:val="0016687E"/>
    <w:rsid w:val="00166DA8"/>
    <w:rsid w:val="0016729E"/>
    <w:rsid w:val="001674C0"/>
    <w:rsid w:val="00167659"/>
    <w:rsid w:val="001679B6"/>
    <w:rsid w:val="001705D8"/>
    <w:rsid w:val="001715A8"/>
    <w:rsid w:val="0017219E"/>
    <w:rsid w:val="00172DCC"/>
    <w:rsid w:val="001742E3"/>
    <w:rsid w:val="00174D9C"/>
    <w:rsid w:val="0017504D"/>
    <w:rsid w:val="001757B8"/>
    <w:rsid w:val="001764DE"/>
    <w:rsid w:val="00176DCA"/>
    <w:rsid w:val="00180439"/>
    <w:rsid w:val="00181C94"/>
    <w:rsid w:val="00181D37"/>
    <w:rsid w:val="00182603"/>
    <w:rsid w:val="00185338"/>
    <w:rsid w:val="0018537A"/>
    <w:rsid w:val="00185FF4"/>
    <w:rsid w:val="00187FAC"/>
    <w:rsid w:val="00191A08"/>
    <w:rsid w:val="00193995"/>
    <w:rsid w:val="0019452D"/>
    <w:rsid w:val="00194FDD"/>
    <w:rsid w:val="001956DC"/>
    <w:rsid w:val="00196CD9"/>
    <w:rsid w:val="00197BD6"/>
    <w:rsid w:val="00197E93"/>
    <w:rsid w:val="001A1474"/>
    <w:rsid w:val="001A2052"/>
    <w:rsid w:val="001A2A98"/>
    <w:rsid w:val="001A3AE9"/>
    <w:rsid w:val="001A43B4"/>
    <w:rsid w:val="001A50F7"/>
    <w:rsid w:val="001A55B0"/>
    <w:rsid w:val="001A6616"/>
    <w:rsid w:val="001A6A08"/>
    <w:rsid w:val="001B03C9"/>
    <w:rsid w:val="001B0EC4"/>
    <w:rsid w:val="001B251F"/>
    <w:rsid w:val="001B2FF6"/>
    <w:rsid w:val="001B4C68"/>
    <w:rsid w:val="001B5ED7"/>
    <w:rsid w:val="001B702A"/>
    <w:rsid w:val="001B78E7"/>
    <w:rsid w:val="001C1991"/>
    <w:rsid w:val="001C231D"/>
    <w:rsid w:val="001C2BD0"/>
    <w:rsid w:val="001C2D75"/>
    <w:rsid w:val="001C53DC"/>
    <w:rsid w:val="001C634A"/>
    <w:rsid w:val="001C6974"/>
    <w:rsid w:val="001C69A4"/>
    <w:rsid w:val="001D00D8"/>
    <w:rsid w:val="001D080B"/>
    <w:rsid w:val="001D1277"/>
    <w:rsid w:val="001D2532"/>
    <w:rsid w:val="001D2C8E"/>
    <w:rsid w:val="001D2F45"/>
    <w:rsid w:val="001D6AB7"/>
    <w:rsid w:val="001E07DE"/>
    <w:rsid w:val="001E1208"/>
    <w:rsid w:val="001E1895"/>
    <w:rsid w:val="001E1A21"/>
    <w:rsid w:val="001E1B72"/>
    <w:rsid w:val="001E1E1A"/>
    <w:rsid w:val="001E3077"/>
    <w:rsid w:val="001E5224"/>
    <w:rsid w:val="001E545F"/>
    <w:rsid w:val="001E6FD5"/>
    <w:rsid w:val="001E7D08"/>
    <w:rsid w:val="001F028F"/>
    <w:rsid w:val="001F12D1"/>
    <w:rsid w:val="001F3383"/>
    <w:rsid w:val="001F41FD"/>
    <w:rsid w:val="001F5073"/>
    <w:rsid w:val="001F5D8F"/>
    <w:rsid w:val="001F7588"/>
    <w:rsid w:val="00202533"/>
    <w:rsid w:val="0020284B"/>
    <w:rsid w:val="00205461"/>
    <w:rsid w:val="00206A2B"/>
    <w:rsid w:val="00207511"/>
    <w:rsid w:val="00213F48"/>
    <w:rsid w:val="0021463F"/>
    <w:rsid w:val="0021516A"/>
    <w:rsid w:val="00215270"/>
    <w:rsid w:val="002152F6"/>
    <w:rsid w:val="00216657"/>
    <w:rsid w:val="00220A46"/>
    <w:rsid w:val="00222799"/>
    <w:rsid w:val="00224F8B"/>
    <w:rsid w:val="002259CF"/>
    <w:rsid w:val="00226F26"/>
    <w:rsid w:val="00233036"/>
    <w:rsid w:val="0023317C"/>
    <w:rsid w:val="002346A3"/>
    <w:rsid w:val="00235CD8"/>
    <w:rsid w:val="002364A0"/>
    <w:rsid w:val="00236AD8"/>
    <w:rsid w:val="002378E4"/>
    <w:rsid w:val="0024001B"/>
    <w:rsid w:val="0024053F"/>
    <w:rsid w:val="00240BAA"/>
    <w:rsid w:val="00241777"/>
    <w:rsid w:val="00242575"/>
    <w:rsid w:val="00242D6E"/>
    <w:rsid w:val="00243CE1"/>
    <w:rsid w:val="00244BF4"/>
    <w:rsid w:val="00246886"/>
    <w:rsid w:val="00247005"/>
    <w:rsid w:val="0025137E"/>
    <w:rsid w:val="00253103"/>
    <w:rsid w:val="00254038"/>
    <w:rsid w:val="00254F17"/>
    <w:rsid w:val="0025634D"/>
    <w:rsid w:val="002566C6"/>
    <w:rsid w:val="0026040F"/>
    <w:rsid w:val="00260C52"/>
    <w:rsid w:val="00262079"/>
    <w:rsid w:val="002628F9"/>
    <w:rsid w:val="00262ABC"/>
    <w:rsid w:val="00263CEE"/>
    <w:rsid w:val="00263D48"/>
    <w:rsid w:val="002643B2"/>
    <w:rsid w:val="00264541"/>
    <w:rsid w:val="002646A2"/>
    <w:rsid w:val="00265F37"/>
    <w:rsid w:val="002663FE"/>
    <w:rsid w:val="002670AC"/>
    <w:rsid w:val="0027051E"/>
    <w:rsid w:val="00271636"/>
    <w:rsid w:val="00271AC0"/>
    <w:rsid w:val="002732A7"/>
    <w:rsid w:val="00273CEE"/>
    <w:rsid w:val="0027419B"/>
    <w:rsid w:val="002741AC"/>
    <w:rsid w:val="002759BD"/>
    <w:rsid w:val="0027796A"/>
    <w:rsid w:val="00281342"/>
    <w:rsid w:val="002846B0"/>
    <w:rsid w:val="00284FF4"/>
    <w:rsid w:val="002858F4"/>
    <w:rsid w:val="00286603"/>
    <w:rsid w:val="00286A86"/>
    <w:rsid w:val="00291827"/>
    <w:rsid w:val="00291864"/>
    <w:rsid w:val="00292E59"/>
    <w:rsid w:val="00293344"/>
    <w:rsid w:val="0029395D"/>
    <w:rsid w:val="00293C64"/>
    <w:rsid w:val="0029434A"/>
    <w:rsid w:val="002A06B7"/>
    <w:rsid w:val="002A1709"/>
    <w:rsid w:val="002A173C"/>
    <w:rsid w:val="002A4A35"/>
    <w:rsid w:val="002A5621"/>
    <w:rsid w:val="002A680A"/>
    <w:rsid w:val="002A7B70"/>
    <w:rsid w:val="002B0F22"/>
    <w:rsid w:val="002B15AB"/>
    <w:rsid w:val="002B2CC2"/>
    <w:rsid w:val="002B2D17"/>
    <w:rsid w:val="002B2DC9"/>
    <w:rsid w:val="002B31BD"/>
    <w:rsid w:val="002B3E14"/>
    <w:rsid w:val="002B4FF4"/>
    <w:rsid w:val="002B56F1"/>
    <w:rsid w:val="002B65AF"/>
    <w:rsid w:val="002C018E"/>
    <w:rsid w:val="002C05AF"/>
    <w:rsid w:val="002C197B"/>
    <w:rsid w:val="002C2741"/>
    <w:rsid w:val="002C2DD7"/>
    <w:rsid w:val="002C319C"/>
    <w:rsid w:val="002C32EC"/>
    <w:rsid w:val="002C7C0C"/>
    <w:rsid w:val="002D02CC"/>
    <w:rsid w:val="002D08C1"/>
    <w:rsid w:val="002D2917"/>
    <w:rsid w:val="002D2DF5"/>
    <w:rsid w:val="002D41AB"/>
    <w:rsid w:val="002D5C58"/>
    <w:rsid w:val="002D5FB4"/>
    <w:rsid w:val="002D6B27"/>
    <w:rsid w:val="002E0293"/>
    <w:rsid w:val="002E0D5F"/>
    <w:rsid w:val="002E2947"/>
    <w:rsid w:val="002E34D6"/>
    <w:rsid w:val="002E3A55"/>
    <w:rsid w:val="002E3EA4"/>
    <w:rsid w:val="002E41C8"/>
    <w:rsid w:val="002E4289"/>
    <w:rsid w:val="002E48B1"/>
    <w:rsid w:val="002E5A17"/>
    <w:rsid w:val="002E64C6"/>
    <w:rsid w:val="002E7DB1"/>
    <w:rsid w:val="002F00D2"/>
    <w:rsid w:val="002F18E8"/>
    <w:rsid w:val="002F31B3"/>
    <w:rsid w:val="002F3AAF"/>
    <w:rsid w:val="002F4BA1"/>
    <w:rsid w:val="002F4BC1"/>
    <w:rsid w:val="002F56D4"/>
    <w:rsid w:val="002F5CC2"/>
    <w:rsid w:val="002F7C9E"/>
    <w:rsid w:val="00301141"/>
    <w:rsid w:val="00301442"/>
    <w:rsid w:val="00302FE2"/>
    <w:rsid w:val="0030367B"/>
    <w:rsid w:val="00303A0D"/>
    <w:rsid w:val="00303DE4"/>
    <w:rsid w:val="00303E42"/>
    <w:rsid w:val="00303F94"/>
    <w:rsid w:val="00305045"/>
    <w:rsid w:val="00305676"/>
    <w:rsid w:val="003071BC"/>
    <w:rsid w:val="0031074D"/>
    <w:rsid w:val="003120FC"/>
    <w:rsid w:val="003149F3"/>
    <w:rsid w:val="00320378"/>
    <w:rsid w:val="003213EE"/>
    <w:rsid w:val="0032200F"/>
    <w:rsid w:val="0032367D"/>
    <w:rsid w:val="00326576"/>
    <w:rsid w:val="0032686E"/>
    <w:rsid w:val="0033080B"/>
    <w:rsid w:val="003312C0"/>
    <w:rsid w:val="00331896"/>
    <w:rsid w:val="00331F19"/>
    <w:rsid w:val="0033246D"/>
    <w:rsid w:val="00334D51"/>
    <w:rsid w:val="00337112"/>
    <w:rsid w:val="003405C2"/>
    <w:rsid w:val="003411EE"/>
    <w:rsid w:val="00342389"/>
    <w:rsid w:val="003426BA"/>
    <w:rsid w:val="00342D7C"/>
    <w:rsid w:val="00344408"/>
    <w:rsid w:val="00344DA7"/>
    <w:rsid w:val="00350A9A"/>
    <w:rsid w:val="00350FB6"/>
    <w:rsid w:val="0035223B"/>
    <w:rsid w:val="00353BCB"/>
    <w:rsid w:val="003543DE"/>
    <w:rsid w:val="00355134"/>
    <w:rsid w:val="00357777"/>
    <w:rsid w:val="00361911"/>
    <w:rsid w:val="00363077"/>
    <w:rsid w:val="00363A9C"/>
    <w:rsid w:val="003651F5"/>
    <w:rsid w:val="00367461"/>
    <w:rsid w:val="0036769D"/>
    <w:rsid w:val="00367B8C"/>
    <w:rsid w:val="00370805"/>
    <w:rsid w:val="00373448"/>
    <w:rsid w:val="00373F18"/>
    <w:rsid w:val="003743F4"/>
    <w:rsid w:val="003759D0"/>
    <w:rsid w:val="00376A80"/>
    <w:rsid w:val="0037710E"/>
    <w:rsid w:val="00377711"/>
    <w:rsid w:val="0038047B"/>
    <w:rsid w:val="00380F90"/>
    <w:rsid w:val="00381916"/>
    <w:rsid w:val="00383FB5"/>
    <w:rsid w:val="003844A3"/>
    <w:rsid w:val="00384F6E"/>
    <w:rsid w:val="00385B9A"/>
    <w:rsid w:val="00392113"/>
    <w:rsid w:val="0039219F"/>
    <w:rsid w:val="0039701C"/>
    <w:rsid w:val="003A0929"/>
    <w:rsid w:val="003A0964"/>
    <w:rsid w:val="003A136D"/>
    <w:rsid w:val="003A1A3B"/>
    <w:rsid w:val="003A1CC6"/>
    <w:rsid w:val="003A2B46"/>
    <w:rsid w:val="003A4B49"/>
    <w:rsid w:val="003B0B61"/>
    <w:rsid w:val="003B100C"/>
    <w:rsid w:val="003B21C0"/>
    <w:rsid w:val="003B29B3"/>
    <w:rsid w:val="003B316F"/>
    <w:rsid w:val="003B48C7"/>
    <w:rsid w:val="003B6EA7"/>
    <w:rsid w:val="003C0B9A"/>
    <w:rsid w:val="003C13CB"/>
    <w:rsid w:val="003C1660"/>
    <w:rsid w:val="003C270E"/>
    <w:rsid w:val="003C5967"/>
    <w:rsid w:val="003C5CE8"/>
    <w:rsid w:val="003C64D7"/>
    <w:rsid w:val="003C655E"/>
    <w:rsid w:val="003C7489"/>
    <w:rsid w:val="003C7550"/>
    <w:rsid w:val="003D03DA"/>
    <w:rsid w:val="003D0B2C"/>
    <w:rsid w:val="003D19A1"/>
    <w:rsid w:val="003D2148"/>
    <w:rsid w:val="003D22B0"/>
    <w:rsid w:val="003D23EA"/>
    <w:rsid w:val="003D30D1"/>
    <w:rsid w:val="003D37CD"/>
    <w:rsid w:val="003D4240"/>
    <w:rsid w:val="003D5661"/>
    <w:rsid w:val="003D6EE1"/>
    <w:rsid w:val="003D74AA"/>
    <w:rsid w:val="003E098A"/>
    <w:rsid w:val="003E0BF8"/>
    <w:rsid w:val="003E4A40"/>
    <w:rsid w:val="003E5070"/>
    <w:rsid w:val="003F0AFA"/>
    <w:rsid w:val="003F0CC9"/>
    <w:rsid w:val="003F20CF"/>
    <w:rsid w:val="003F2342"/>
    <w:rsid w:val="003F46B9"/>
    <w:rsid w:val="003F4CF4"/>
    <w:rsid w:val="003F628E"/>
    <w:rsid w:val="003F6A0F"/>
    <w:rsid w:val="00400003"/>
    <w:rsid w:val="00401043"/>
    <w:rsid w:val="004021EF"/>
    <w:rsid w:val="00402ABD"/>
    <w:rsid w:val="00402E67"/>
    <w:rsid w:val="00403270"/>
    <w:rsid w:val="004043E4"/>
    <w:rsid w:val="00404BAA"/>
    <w:rsid w:val="00404BB4"/>
    <w:rsid w:val="004058C8"/>
    <w:rsid w:val="00406AEF"/>
    <w:rsid w:val="00407467"/>
    <w:rsid w:val="00410A9B"/>
    <w:rsid w:val="00410FD4"/>
    <w:rsid w:val="0041192A"/>
    <w:rsid w:val="00412945"/>
    <w:rsid w:val="00412F96"/>
    <w:rsid w:val="00414843"/>
    <w:rsid w:val="004169EF"/>
    <w:rsid w:val="00417DA1"/>
    <w:rsid w:val="00421336"/>
    <w:rsid w:val="00421729"/>
    <w:rsid w:val="00423481"/>
    <w:rsid w:val="00423A28"/>
    <w:rsid w:val="00423C62"/>
    <w:rsid w:val="00423D5D"/>
    <w:rsid w:val="004260C2"/>
    <w:rsid w:val="0042685C"/>
    <w:rsid w:val="004275A8"/>
    <w:rsid w:val="00427C34"/>
    <w:rsid w:val="004317A1"/>
    <w:rsid w:val="00431A6E"/>
    <w:rsid w:val="004343FE"/>
    <w:rsid w:val="00434826"/>
    <w:rsid w:val="0043525A"/>
    <w:rsid w:val="00435D2D"/>
    <w:rsid w:val="00437F9B"/>
    <w:rsid w:val="00441BEE"/>
    <w:rsid w:val="00450928"/>
    <w:rsid w:val="00452233"/>
    <w:rsid w:val="00453EC5"/>
    <w:rsid w:val="004551DE"/>
    <w:rsid w:val="00455491"/>
    <w:rsid w:val="004578A9"/>
    <w:rsid w:val="00460B5F"/>
    <w:rsid w:val="0046180C"/>
    <w:rsid w:val="004624F0"/>
    <w:rsid w:val="004629A6"/>
    <w:rsid w:val="00462E24"/>
    <w:rsid w:val="004634EE"/>
    <w:rsid w:val="00463CEA"/>
    <w:rsid w:val="0046434D"/>
    <w:rsid w:val="004707E4"/>
    <w:rsid w:val="00474FF4"/>
    <w:rsid w:val="00475829"/>
    <w:rsid w:val="00475C69"/>
    <w:rsid w:val="0047631C"/>
    <w:rsid w:val="00476BD0"/>
    <w:rsid w:val="00480A6F"/>
    <w:rsid w:val="00480AAE"/>
    <w:rsid w:val="00480D07"/>
    <w:rsid w:val="004845F9"/>
    <w:rsid w:val="00484905"/>
    <w:rsid w:val="00485406"/>
    <w:rsid w:val="00487141"/>
    <w:rsid w:val="00490CD8"/>
    <w:rsid w:val="004925D6"/>
    <w:rsid w:val="00492BA7"/>
    <w:rsid w:val="00492BB6"/>
    <w:rsid w:val="0049548C"/>
    <w:rsid w:val="00497056"/>
    <w:rsid w:val="004A4394"/>
    <w:rsid w:val="004A7F02"/>
    <w:rsid w:val="004B0004"/>
    <w:rsid w:val="004B2C56"/>
    <w:rsid w:val="004B7BF0"/>
    <w:rsid w:val="004C10BF"/>
    <w:rsid w:val="004C470C"/>
    <w:rsid w:val="004C4B31"/>
    <w:rsid w:val="004C6FE2"/>
    <w:rsid w:val="004D1F5B"/>
    <w:rsid w:val="004D4D9D"/>
    <w:rsid w:val="004D4E0B"/>
    <w:rsid w:val="004D54E2"/>
    <w:rsid w:val="004D6B8D"/>
    <w:rsid w:val="004E0440"/>
    <w:rsid w:val="004E0ADA"/>
    <w:rsid w:val="004E0ED0"/>
    <w:rsid w:val="004E187B"/>
    <w:rsid w:val="004E18BA"/>
    <w:rsid w:val="004E195C"/>
    <w:rsid w:val="004E21D7"/>
    <w:rsid w:val="004E3255"/>
    <w:rsid w:val="004E35F2"/>
    <w:rsid w:val="004E4709"/>
    <w:rsid w:val="004E4A39"/>
    <w:rsid w:val="004E6F21"/>
    <w:rsid w:val="004F0A53"/>
    <w:rsid w:val="004F196A"/>
    <w:rsid w:val="004F1D09"/>
    <w:rsid w:val="004F409B"/>
    <w:rsid w:val="004F5C06"/>
    <w:rsid w:val="004F5D9C"/>
    <w:rsid w:val="005015D7"/>
    <w:rsid w:val="00502212"/>
    <w:rsid w:val="00503B41"/>
    <w:rsid w:val="00506671"/>
    <w:rsid w:val="00506840"/>
    <w:rsid w:val="0051019C"/>
    <w:rsid w:val="005127D4"/>
    <w:rsid w:val="00512B97"/>
    <w:rsid w:val="005143FC"/>
    <w:rsid w:val="005146C7"/>
    <w:rsid w:val="00514FE2"/>
    <w:rsid w:val="0051593C"/>
    <w:rsid w:val="005172DD"/>
    <w:rsid w:val="00517652"/>
    <w:rsid w:val="005213BA"/>
    <w:rsid w:val="00521A74"/>
    <w:rsid w:val="00523200"/>
    <w:rsid w:val="00523F27"/>
    <w:rsid w:val="00523F6E"/>
    <w:rsid w:val="005243B2"/>
    <w:rsid w:val="005246E5"/>
    <w:rsid w:val="00527C29"/>
    <w:rsid w:val="005338BC"/>
    <w:rsid w:val="00533972"/>
    <w:rsid w:val="00535683"/>
    <w:rsid w:val="0054084F"/>
    <w:rsid w:val="0054091A"/>
    <w:rsid w:val="00540D9F"/>
    <w:rsid w:val="0054202D"/>
    <w:rsid w:val="00542616"/>
    <w:rsid w:val="00542D88"/>
    <w:rsid w:val="0054368F"/>
    <w:rsid w:val="00544893"/>
    <w:rsid w:val="00546D69"/>
    <w:rsid w:val="00552448"/>
    <w:rsid w:val="00552917"/>
    <w:rsid w:val="0055333B"/>
    <w:rsid w:val="00553F5D"/>
    <w:rsid w:val="00555071"/>
    <w:rsid w:val="005552EC"/>
    <w:rsid w:val="00556EE5"/>
    <w:rsid w:val="00560E3C"/>
    <w:rsid w:val="005627F7"/>
    <w:rsid w:val="00562DAC"/>
    <w:rsid w:val="00562FC1"/>
    <w:rsid w:val="00563DDC"/>
    <w:rsid w:val="005648F7"/>
    <w:rsid w:val="005652FA"/>
    <w:rsid w:val="00570CAC"/>
    <w:rsid w:val="005712E5"/>
    <w:rsid w:val="00571683"/>
    <w:rsid w:val="00571846"/>
    <w:rsid w:val="00572243"/>
    <w:rsid w:val="005757BA"/>
    <w:rsid w:val="00575A29"/>
    <w:rsid w:val="00576A79"/>
    <w:rsid w:val="005817AA"/>
    <w:rsid w:val="00581874"/>
    <w:rsid w:val="005820C5"/>
    <w:rsid w:val="00582C3E"/>
    <w:rsid w:val="005830BF"/>
    <w:rsid w:val="00585C2C"/>
    <w:rsid w:val="00585FB0"/>
    <w:rsid w:val="005874F6"/>
    <w:rsid w:val="0058767A"/>
    <w:rsid w:val="00587F7D"/>
    <w:rsid w:val="0059014C"/>
    <w:rsid w:val="005904C8"/>
    <w:rsid w:val="00590613"/>
    <w:rsid w:val="00590FD8"/>
    <w:rsid w:val="005944F1"/>
    <w:rsid w:val="00595034"/>
    <w:rsid w:val="00595D61"/>
    <w:rsid w:val="00597107"/>
    <w:rsid w:val="005A384B"/>
    <w:rsid w:val="005A469B"/>
    <w:rsid w:val="005A6559"/>
    <w:rsid w:val="005A6BFC"/>
    <w:rsid w:val="005B014D"/>
    <w:rsid w:val="005B037B"/>
    <w:rsid w:val="005B0467"/>
    <w:rsid w:val="005B0D45"/>
    <w:rsid w:val="005B2BCA"/>
    <w:rsid w:val="005B2DE1"/>
    <w:rsid w:val="005B3138"/>
    <w:rsid w:val="005B35D2"/>
    <w:rsid w:val="005B458E"/>
    <w:rsid w:val="005B6009"/>
    <w:rsid w:val="005B6572"/>
    <w:rsid w:val="005B702E"/>
    <w:rsid w:val="005C0D9D"/>
    <w:rsid w:val="005C2072"/>
    <w:rsid w:val="005C257B"/>
    <w:rsid w:val="005C259E"/>
    <w:rsid w:val="005C497F"/>
    <w:rsid w:val="005C502C"/>
    <w:rsid w:val="005C729F"/>
    <w:rsid w:val="005D1037"/>
    <w:rsid w:val="005D34B8"/>
    <w:rsid w:val="005D46BF"/>
    <w:rsid w:val="005D4ED2"/>
    <w:rsid w:val="005D6065"/>
    <w:rsid w:val="005D688E"/>
    <w:rsid w:val="005D6A5B"/>
    <w:rsid w:val="005D6ED1"/>
    <w:rsid w:val="005D6FFC"/>
    <w:rsid w:val="005D75B6"/>
    <w:rsid w:val="005D7680"/>
    <w:rsid w:val="005D79E2"/>
    <w:rsid w:val="005E0B99"/>
    <w:rsid w:val="005E127A"/>
    <w:rsid w:val="005F0336"/>
    <w:rsid w:val="005F06F6"/>
    <w:rsid w:val="005F12A5"/>
    <w:rsid w:val="005F1D8C"/>
    <w:rsid w:val="005F24EE"/>
    <w:rsid w:val="005F2662"/>
    <w:rsid w:val="005F2791"/>
    <w:rsid w:val="005F3690"/>
    <w:rsid w:val="005F6485"/>
    <w:rsid w:val="005F68A6"/>
    <w:rsid w:val="005F6BFD"/>
    <w:rsid w:val="006022F3"/>
    <w:rsid w:val="00602BF0"/>
    <w:rsid w:val="00602C45"/>
    <w:rsid w:val="00602CFB"/>
    <w:rsid w:val="0060661A"/>
    <w:rsid w:val="00606D51"/>
    <w:rsid w:val="00606D5B"/>
    <w:rsid w:val="00607E9D"/>
    <w:rsid w:val="00610F33"/>
    <w:rsid w:val="006117F6"/>
    <w:rsid w:val="006123D0"/>
    <w:rsid w:val="0061240B"/>
    <w:rsid w:val="00612DB8"/>
    <w:rsid w:val="00613723"/>
    <w:rsid w:val="00615910"/>
    <w:rsid w:val="0061659F"/>
    <w:rsid w:val="006170BB"/>
    <w:rsid w:val="006205CB"/>
    <w:rsid w:val="006208B5"/>
    <w:rsid w:val="0062144B"/>
    <w:rsid w:val="006219AB"/>
    <w:rsid w:val="0062202A"/>
    <w:rsid w:val="006232DD"/>
    <w:rsid w:val="006240E1"/>
    <w:rsid w:val="006244EF"/>
    <w:rsid w:val="00624C65"/>
    <w:rsid w:val="006272EC"/>
    <w:rsid w:val="006304AE"/>
    <w:rsid w:val="00631D98"/>
    <w:rsid w:val="00634DCA"/>
    <w:rsid w:val="00635005"/>
    <w:rsid w:val="006363FD"/>
    <w:rsid w:val="00636F6B"/>
    <w:rsid w:val="00637598"/>
    <w:rsid w:val="0064084F"/>
    <w:rsid w:val="0064157E"/>
    <w:rsid w:val="00641CBB"/>
    <w:rsid w:val="00642F3B"/>
    <w:rsid w:val="006442E1"/>
    <w:rsid w:val="00645B75"/>
    <w:rsid w:val="00645C5A"/>
    <w:rsid w:val="00646091"/>
    <w:rsid w:val="0065024A"/>
    <w:rsid w:val="00650796"/>
    <w:rsid w:val="00652DE8"/>
    <w:rsid w:val="00653829"/>
    <w:rsid w:val="00655791"/>
    <w:rsid w:val="00656BAA"/>
    <w:rsid w:val="00657C5D"/>
    <w:rsid w:val="0066083B"/>
    <w:rsid w:val="00662AA0"/>
    <w:rsid w:val="00663A51"/>
    <w:rsid w:val="00667405"/>
    <w:rsid w:val="00667A2F"/>
    <w:rsid w:val="00667ACB"/>
    <w:rsid w:val="00670DEA"/>
    <w:rsid w:val="00671DA8"/>
    <w:rsid w:val="0067312D"/>
    <w:rsid w:val="00673B85"/>
    <w:rsid w:val="00673C1B"/>
    <w:rsid w:val="0067661A"/>
    <w:rsid w:val="00676A4E"/>
    <w:rsid w:val="00676FA2"/>
    <w:rsid w:val="0067784B"/>
    <w:rsid w:val="00677AD7"/>
    <w:rsid w:val="00680392"/>
    <w:rsid w:val="00681D5D"/>
    <w:rsid w:val="00682C22"/>
    <w:rsid w:val="00686071"/>
    <w:rsid w:val="006877D1"/>
    <w:rsid w:val="00687A52"/>
    <w:rsid w:val="0069008C"/>
    <w:rsid w:val="0069090E"/>
    <w:rsid w:val="00691371"/>
    <w:rsid w:val="00692D3E"/>
    <w:rsid w:val="00694237"/>
    <w:rsid w:val="00694FEB"/>
    <w:rsid w:val="00695212"/>
    <w:rsid w:val="0069554D"/>
    <w:rsid w:val="006958C7"/>
    <w:rsid w:val="00696F92"/>
    <w:rsid w:val="00697E2B"/>
    <w:rsid w:val="006A0263"/>
    <w:rsid w:val="006A0C46"/>
    <w:rsid w:val="006A11DC"/>
    <w:rsid w:val="006A218A"/>
    <w:rsid w:val="006A2FE8"/>
    <w:rsid w:val="006A5685"/>
    <w:rsid w:val="006A6A5F"/>
    <w:rsid w:val="006A7CF7"/>
    <w:rsid w:val="006B00D0"/>
    <w:rsid w:val="006B079C"/>
    <w:rsid w:val="006B0AAC"/>
    <w:rsid w:val="006B3F81"/>
    <w:rsid w:val="006B4587"/>
    <w:rsid w:val="006B466E"/>
    <w:rsid w:val="006B53A5"/>
    <w:rsid w:val="006B540A"/>
    <w:rsid w:val="006B56CE"/>
    <w:rsid w:val="006B5853"/>
    <w:rsid w:val="006B61B5"/>
    <w:rsid w:val="006B6831"/>
    <w:rsid w:val="006B6CB5"/>
    <w:rsid w:val="006B7DE5"/>
    <w:rsid w:val="006C071E"/>
    <w:rsid w:val="006C1390"/>
    <w:rsid w:val="006C189B"/>
    <w:rsid w:val="006C2868"/>
    <w:rsid w:val="006C3BB1"/>
    <w:rsid w:val="006C435B"/>
    <w:rsid w:val="006C566E"/>
    <w:rsid w:val="006C56CD"/>
    <w:rsid w:val="006C5A5F"/>
    <w:rsid w:val="006C5CFA"/>
    <w:rsid w:val="006C66B5"/>
    <w:rsid w:val="006C7642"/>
    <w:rsid w:val="006C7CF1"/>
    <w:rsid w:val="006D094F"/>
    <w:rsid w:val="006D53B3"/>
    <w:rsid w:val="006D63CA"/>
    <w:rsid w:val="006E012B"/>
    <w:rsid w:val="006E3A16"/>
    <w:rsid w:val="006E640A"/>
    <w:rsid w:val="006E6B57"/>
    <w:rsid w:val="006E6F89"/>
    <w:rsid w:val="006F0814"/>
    <w:rsid w:val="006F0A5D"/>
    <w:rsid w:val="006F1C3F"/>
    <w:rsid w:val="006F218A"/>
    <w:rsid w:val="006F2E18"/>
    <w:rsid w:val="006F4E49"/>
    <w:rsid w:val="006F7A04"/>
    <w:rsid w:val="00704AF8"/>
    <w:rsid w:val="00710BE0"/>
    <w:rsid w:val="00710FE3"/>
    <w:rsid w:val="007119A2"/>
    <w:rsid w:val="00711CD6"/>
    <w:rsid w:val="00712883"/>
    <w:rsid w:val="00714CBA"/>
    <w:rsid w:val="00715E86"/>
    <w:rsid w:val="00721FF7"/>
    <w:rsid w:val="007220CF"/>
    <w:rsid w:val="00724F26"/>
    <w:rsid w:val="007251F6"/>
    <w:rsid w:val="00725AFD"/>
    <w:rsid w:val="007266EF"/>
    <w:rsid w:val="00730392"/>
    <w:rsid w:val="0073039C"/>
    <w:rsid w:val="007309D7"/>
    <w:rsid w:val="007324CE"/>
    <w:rsid w:val="00737BEC"/>
    <w:rsid w:val="00741132"/>
    <w:rsid w:val="00741173"/>
    <w:rsid w:val="007426ED"/>
    <w:rsid w:val="007445B6"/>
    <w:rsid w:val="00745A5E"/>
    <w:rsid w:val="00747626"/>
    <w:rsid w:val="00747879"/>
    <w:rsid w:val="007479F3"/>
    <w:rsid w:val="00750DA3"/>
    <w:rsid w:val="007516D7"/>
    <w:rsid w:val="0075241A"/>
    <w:rsid w:val="0075282C"/>
    <w:rsid w:val="0075422B"/>
    <w:rsid w:val="00756B74"/>
    <w:rsid w:val="00757301"/>
    <w:rsid w:val="0075735B"/>
    <w:rsid w:val="00761B0C"/>
    <w:rsid w:val="00762DF7"/>
    <w:rsid w:val="00763E69"/>
    <w:rsid w:val="00764182"/>
    <w:rsid w:val="007664C4"/>
    <w:rsid w:val="00767211"/>
    <w:rsid w:val="00770787"/>
    <w:rsid w:val="007707F1"/>
    <w:rsid w:val="00770F99"/>
    <w:rsid w:val="0077143F"/>
    <w:rsid w:val="00771540"/>
    <w:rsid w:val="007719E8"/>
    <w:rsid w:val="0077275D"/>
    <w:rsid w:val="00772E40"/>
    <w:rsid w:val="00773DFA"/>
    <w:rsid w:val="0077421F"/>
    <w:rsid w:val="00774A1E"/>
    <w:rsid w:val="00776307"/>
    <w:rsid w:val="007830CA"/>
    <w:rsid w:val="007834C7"/>
    <w:rsid w:val="0078410F"/>
    <w:rsid w:val="00785E47"/>
    <w:rsid w:val="007863CD"/>
    <w:rsid w:val="00792025"/>
    <w:rsid w:val="00794A4E"/>
    <w:rsid w:val="00795D66"/>
    <w:rsid w:val="007963B7"/>
    <w:rsid w:val="0079654D"/>
    <w:rsid w:val="007966B9"/>
    <w:rsid w:val="007A0045"/>
    <w:rsid w:val="007A0EEC"/>
    <w:rsid w:val="007A272A"/>
    <w:rsid w:val="007A2D6D"/>
    <w:rsid w:val="007A2F25"/>
    <w:rsid w:val="007A36A3"/>
    <w:rsid w:val="007A3832"/>
    <w:rsid w:val="007A399E"/>
    <w:rsid w:val="007A4C94"/>
    <w:rsid w:val="007A549F"/>
    <w:rsid w:val="007A5C41"/>
    <w:rsid w:val="007A5F11"/>
    <w:rsid w:val="007A611A"/>
    <w:rsid w:val="007B0292"/>
    <w:rsid w:val="007B08DA"/>
    <w:rsid w:val="007B1554"/>
    <w:rsid w:val="007B55A0"/>
    <w:rsid w:val="007B73AA"/>
    <w:rsid w:val="007B7C0D"/>
    <w:rsid w:val="007C01D0"/>
    <w:rsid w:val="007C097D"/>
    <w:rsid w:val="007C09C5"/>
    <w:rsid w:val="007C0C23"/>
    <w:rsid w:val="007C26A0"/>
    <w:rsid w:val="007C41E9"/>
    <w:rsid w:val="007C4201"/>
    <w:rsid w:val="007D18E3"/>
    <w:rsid w:val="007D4D82"/>
    <w:rsid w:val="007D6C75"/>
    <w:rsid w:val="007E143F"/>
    <w:rsid w:val="007E15E3"/>
    <w:rsid w:val="007E2602"/>
    <w:rsid w:val="007E2BAB"/>
    <w:rsid w:val="007E471A"/>
    <w:rsid w:val="007E56D5"/>
    <w:rsid w:val="007E5E47"/>
    <w:rsid w:val="007E691D"/>
    <w:rsid w:val="007E72BC"/>
    <w:rsid w:val="007E746B"/>
    <w:rsid w:val="007E76A4"/>
    <w:rsid w:val="007F014F"/>
    <w:rsid w:val="007F1122"/>
    <w:rsid w:val="007F19F6"/>
    <w:rsid w:val="007F1F99"/>
    <w:rsid w:val="007F20A3"/>
    <w:rsid w:val="007F2A24"/>
    <w:rsid w:val="007F2CB4"/>
    <w:rsid w:val="007F3CF6"/>
    <w:rsid w:val="007F41C2"/>
    <w:rsid w:val="007F494A"/>
    <w:rsid w:val="007F4DEC"/>
    <w:rsid w:val="007F610F"/>
    <w:rsid w:val="007F7351"/>
    <w:rsid w:val="007F7B1B"/>
    <w:rsid w:val="008007B6"/>
    <w:rsid w:val="00802B55"/>
    <w:rsid w:val="00804D0C"/>
    <w:rsid w:val="0080704A"/>
    <w:rsid w:val="00807470"/>
    <w:rsid w:val="0081013E"/>
    <w:rsid w:val="008111E3"/>
    <w:rsid w:val="008112C2"/>
    <w:rsid w:val="00812222"/>
    <w:rsid w:val="008129A8"/>
    <w:rsid w:val="00814159"/>
    <w:rsid w:val="00814219"/>
    <w:rsid w:val="0082036F"/>
    <w:rsid w:val="0082219C"/>
    <w:rsid w:val="00827117"/>
    <w:rsid w:val="00830753"/>
    <w:rsid w:val="00833503"/>
    <w:rsid w:val="00833DCD"/>
    <w:rsid w:val="00833FAB"/>
    <w:rsid w:val="0083428D"/>
    <w:rsid w:val="008345A0"/>
    <w:rsid w:val="00840484"/>
    <w:rsid w:val="00840DCE"/>
    <w:rsid w:val="00841E47"/>
    <w:rsid w:val="00843AB2"/>
    <w:rsid w:val="00845BFD"/>
    <w:rsid w:val="00846C0E"/>
    <w:rsid w:val="00846DF8"/>
    <w:rsid w:val="00847026"/>
    <w:rsid w:val="008506A7"/>
    <w:rsid w:val="00851781"/>
    <w:rsid w:val="0085265F"/>
    <w:rsid w:val="0085275E"/>
    <w:rsid w:val="00852D87"/>
    <w:rsid w:val="00853A75"/>
    <w:rsid w:val="00853B8A"/>
    <w:rsid w:val="00853D77"/>
    <w:rsid w:val="00854F6E"/>
    <w:rsid w:val="008558F3"/>
    <w:rsid w:val="00855A2C"/>
    <w:rsid w:val="00856752"/>
    <w:rsid w:val="00856C74"/>
    <w:rsid w:val="008572AB"/>
    <w:rsid w:val="008602E1"/>
    <w:rsid w:val="00863B8E"/>
    <w:rsid w:val="0086694B"/>
    <w:rsid w:val="00866E62"/>
    <w:rsid w:val="008679B0"/>
    <w:rsid w:val="00867A6F"/>
    <w:rsid w:val="00867DC7"/>
    <w:rsid w:val="008700CF"/>
    <w:rsid w:val="00871F2D"/>
    <w:rsid w:val="0087247D"/>
    <w:rsid w:val="008726CE"/>
    <w:rsid w:val="00874032"/>
    <w:rsid w:val="008745F1"/>
    <w:rsid w:val="008748D9"/>
    <w:rsid w:val="0087787C"/>
    <w:rsid w:val="008826AA"/>
    <w:rsid w:val="0088368E"/>
    <w:rsid w:val="00885B5A"/>
    <w:rsid w:val="00886F20"/>
    <w:rsid w:val="00890E6F"/>
    <w:rsid w:val="0089300A"/>
    <w:rsid w:val="00896EED"/>
    <w:rsid w:val="008A0C87"/>
    <w:rsid w:val="008A336D"/>
    <w:rsid w:val="008A3503"/>
    <w:rsid w:val="008A3DFE"/>
    <w:rsid w:val="008A4DC5"/>
    <w:rsid w:val="008A5925"/>
    <w:rsid w:val="008A6647"/>
    <w:rsid w:val="008A7C74"/>
    <w:rsid w:val="008B0248"/>
    <w:rsid w:val="008B0AAD"/>
    <w:rsid w:val="008B17A0"/>
    <w:rsid w:val="008B1BD9"/>
    <w:rsid w:val="008B1F02"/>
    <w:rsid w:val="008B2643"/>
    <w:rsid w:val="008B44B1"/>
    <w:rsid w:val="008B4ED8"/>
    <w:rsid w:val="008B7FDF"/>
    <w:rsid w:val="008C0A56"/>
    <w:rsid w:val="008C145E"/>
    <w:rsid w:val="008C283B"/>
    <w:rsid w:val="008C5A17"/>
    <w:rsid w:val="008C5B20"/>
    <w:rsid w:val="008C6D3B"/>
    <w:rsid w:val="008C70D7"/>
    <w:rsid w:val="008C7AA9"/>
    <w:rsid w:val="008D0B9A"/>
    <w:rsid w:val="008D35AD"/>
    <w:rsid w:val="008D4A84"/>
    <w:rsid w:val="008D5A05"/>
    <w:rsid w:val="008D6DF5"/>
    <w:rsid w:val="008D6FFA"/>
    <w:rsid w:val="008E064D"/>
    <w:rsid w:val="008E1014"/>
    <w:rsid w:val="008E1188"/>
    <w:rsid w:val="008E154B"/>
    <w:rsid w:val="008E30E5"/>
    <w:rsid w:val="008E472D"/>
    <w:rsid w:val="008E5B6F"/>
    <w:rsid w:val="008F24D0"/>
    <w:rsid w:val="008F2EB7"/>
    <w:rsid w:val="008F41B4"/>
    <w:rsid w:val="008F47EC"/>
    <w:rsid w:val="008F538C"/>
    <w:rsid w:val="008F6B8D"/>
    <w:rsid w:val="008F797C"/>
    <w:rsid w:val="00900BD0"/>
    <w:rsid w:val="00903B98"/>
    <w:rsid w:val="00903E12"/>
    <w:rsid w:val="00904EEB"/>
    <w:rsid w:val="00905927"/>
    <w:rsid w:val="00905982"/>
    <w:rsid w:val="0090682C"/>
    <w:rsid w:val="009128A3"/>
    <w:rsid w:val="00912C2C"/>
    <w:rsid w:val="009132D9"/>
    <w:rsid w:val="009137E1"/>
    <w:rsid w:val="00913C6F"/>
    <w:rsid w:val="00913E61"/>
    <w:rsid w:val="00916BAF"/>
    <w:rsid w:val="00917CE7"/>
    <w:rsid w:val="00917DA6"/>
    <w:rsid w:val="0092022E"/>
    <w:rsid w:val="00920AAD"/>
    <w:rsid w:val="009229E3"/>
    <w:rsid w:val="00922D51"/>
    <w:rsid w:val="00923754"/>
    <w:rsid w:val="009240CC"/>
    <w:rsid w:val="00924FBC"/>
    <w:rsid w:val="0092514C"/>
    <w:rsid w:val="009269B9"/>
    <w:rsid w:val="00930B5B"/>
    <w:rsid w:val="00932922"/>
    <w:rsid w:val="00932B63"/>
    <w:rsid w:val="00934084"/>
    <w:rsid w:val="00934F1B"/>
    <w:rsid w:val="0093768E"/>
    <w:rsid w:val="0093777F"/>
    <w:rsid w:val="00940654"/>
    <w:rsid w:val="009419D8"/>
    <w:rsid w:val="00941A7D"/>
    <w:rsid w:val="0094360A"/>
    <w:rsid w:val="009437AB"/>
    <w:rsid w:val="00944820"/>
    <w:rsid w:val="00944B46"/>
    <w:rsid w:val="009452FB"/>
    <w:rsid w:val="00945BB7"/>
    <w:rsid w:val="00946D14"/>
    <w:rsid w:val="0094713E"/>
    <w:rsid w:val="00947386"/>
    <w:rsid w:val="00947524"/>
    <w:rsid w:val="00951448"/>
    <w:rsid w:val="009515B0"/>
    <w:rsid w:val="009525AC"/>
    <w:rsid w:val="0095361A"/>
    <w:rsid w:val="009548E1"/>
    <w:rsid w:val="00957F4D"/>
    <w:rsid w:val="00960A71"/>
    <w:rsid w:val="00963E2D"/>
    <w:rsid w:val="0096428E"/>
    <w:rsid w:val="009654E6"/>
    <w:rsid w:val="00966AA4"/>
    <w:rsid w:val="009720A0"/>
    <w:rsid w:val="009731E5"/>
    <w:rsid w:val="009734B5"/>
    <w:rsid w:val="009759F7"/>
    <w:rsid w:val="009812B1"/>
    <w:rsid w:val="00982379"/>
    <w:rsid w:val="00982E69"/>
    <w:rsid w:val="00984CF3"/>
    <w:rsid w:val="00986EFC"/>
    <w:rsid w:val="00990EFC"/>
    <w:rsid w:val="00992015"/>
    <w:rsid w:val="00995D17"/>
    <w:rsid w:val="009A0833"/>
    <w:rsid w:val="009A273C"/>
    <w:rsid w:val="009A3636"/>
    <w:rsid w:val="009A39D8"/>
    <w:rsid w:val="009A506E"/>
    <w:rsid w:val="009A7605"/>
    <w:rsid w:val="009B0A0E"/>
    <w:rsid w:val="009B0E0D"/>
    <w:rsid w:val="009B1E7F"/>
    <w:rsid w:val="009B3574"/>
    <w:rsid w:val="009B361F"/>
    <w:rsid w:val="009B3781"/>
    <w:rsid w:val="009B38DF"/>
    <w:rsid w:val="009B5897"/>
    <w:rsid w:val="009B676A"/>
    <w:rsid w:val="009B7364"/>
    <w:rsid w:val="009B78B3"/>
    <w:rsid w:val="009C1141"/>
    <w:rsid w:val="009C26B4"/>
    <w:rsid w:val="009C2CC9"/>
    <w:rsid w:val="009C5F32"/>
    <w:rsid w:val="009C5FA7"/>
    <w:rsid w:val="009E0BC7"/>
    <w:rsid w:val="009E1302"/>
    <w:rsid w:val="009E1B9A"/>
    <w:rsid w:val="009E1FD5"/>
    <w:rsid w:val="009E318E"/>
    <w:rsid w:val="009E33F2"/>
    <w:rsid w:val="009E3EC0"/>
    <w:rsid w:val="009E42A8"/>
    <w:rsid w:val="009E48E8"/>
    <w:rsid w:val="009E5090"/>
    <w:rsid w:val="009E515F"/>
    <w:rsid w:val="009E5938"/>
    <w:rsid w:val="009E643C"/>
    <w:rsid w:val="009E6B0F"/>
    <w:rsid w:val="009E6DED"/>
    <w:rsid w:val="009E76F2"/>
    <w:rsid w:val="009E783F"/>
    <w:rsid w:val="009E7F88"/>
    <w:rsid w:val="009F2C5F"/>
    <w:rsid w:val="009F33BE"/>
    <w:rsid w:val="009F4031"/>
    <w:rsid w:val="009F7205"/>
    <w:rsid w:val="009F7F60"/>
    <w:rsid w:val="00A00391"/>
    <w:rsid w:val="00A0085E"/>
    <w:rsid w:val="00A02844"/>
    <w:rsid w:val="00A034E6"/>
    <w:rsid w:val="00A05AD0"/>
    <w:rsid w:val="00A073B1"/>
    <w:rsid w:val="00A10C44"/>
    <w:rsid w:val="00A1322C"/>
    <w:rsid w:val="00A15A3B"/>
    <w:rsid w:val="00A1683F"/>
    <w:rsid w:val="00A168CE"/>
    <w:rsid w:val="00A16DAB"/>
    <w:rsid w:val="00A16DDA"/>
    <w:rsid w:val="00A205D7"/>
    <w:rsid w:val="00A20D7B"/>
    <w:rsid w:val="00A26A7B"/>
    <w:rsid w:val="00A27A96"/>
    <w:rsid w:val="00A304E7"/>
    <w:rsid w:val="00A32826"/>
    <w:rsid w:val="00A34AB3"/>
    <w:rsid w:val="00A3566D"/>
    <w:rsid w:val="00A36F48"/>
    <w:rsid w:val="00A43DA5"/>
    <w:rsid w:val="00A44A4E"/>
    <w:rsid w:val="00A44CF7"/>
    <w:rsid w:val="00A45738"/>
    <w:rsid w:val="00A46570"/>
    <w:rsid w:val="00A46B5C"/>
    <w:rsid w:val="00A523F3"/>
    <w:rsid w:val="00A5276F"/>
    <w:rsid w:val="00A52E48"/>
    <w:rsid w:val="00A54740"/>
    <w:rsid w:val="00A547D9"/>
    <w:rsid w:val="00A55459"/>
    <w:rsid w:val="00A5635C"/>
    <w:rsid w:val="00A563DC"/>
    <w:rsid w:val="00A56733"/>
    <w:rsid w:val="00A57E9A"/>
    <w:rsid w:val="00A60807"/>
    <w:rsid w:val="00A60B87"/>
    <w:rsid w:val="00A6110C"/>
    <w:rsid w:val="00A6121E"/>
    <w:rsid w:val="00A6298B"/>
    <w:rsid w:val="00A64EA3"/>
    <w:rsid w:val="00A65E25"/>
    <w:rsid w:val="00A67642"/>
    <w:rsid w:val="00A705CE"/>
    <w:rsid w:val="00A7241E"/>
    <w:rsid w:val="00A7249D"/>
    <w:rsid w:val="00A726E2"/>
    <w:rsid w:val="00A729B2"/>
    <w:rsid w:val="00A73AF1"/>
    <w:rsid w:val="00A73C69"/>
    <w:rsid w:val="00A74E97"/>
    <w:rsid w:val="00A7529D"/>
    <w:rsid w:val="00A75DD5"/>
    <w:rsid w:val="00A75E13"/>
    <w:rsid w:val="00A75E83"/>
    <w:rsid w:val="00A77007"/>
    <w:rsid w:val="00A774D3"/>
    <w:rsid w:val="00A80F33"/>
    <w:rsid w:val="00A81070"/>
    <w:rsid w:val="00A82733"/>
    <w:rsid w:val="00A82AE0"/>
    <w:rsid w:val="00A83871"/>
    <w:rsid w:val="00A85989"/>
    <w:rsid w:val="00A86719"/>
    <w:rsid w:val="00A877F7"/>
    <w:rsid w:val="00A90E4E"/>
    <w:rsid w:val="00A92401"/>
    <w:rsid w:val="00A93D3E"/>
    <w:rsid w:val="00A95297"/>
    <w:rsid w:val="00A95CD0"/>
    <w:rsid w:val="00A96C18"/>
    <w:rsid w:val="00A97C97"/>
    <w:rsid w:val="00AA1F55"/>
    <w:rsid w:val="00AA326E"/>
    <w:rsid w:val="00AA3B2F"/>
    <w:rsid w:val="00AA4A44"/>
    <w:rsid w:val="00AB0961"/>
    <w:rsid w:val="00AB0CB2"/>
    <w:rsid w:val="00AB0EEB"/>
    <w:rsid w:val="00AB43EC"/>
    <w:rsid w:val="00AB4A49"/>
    <w:rsid w:val="00AB6DC0"/>
    <w:rsid w:val="00AB762A"/>
    <w:rsid w:val="00AB7FCF"/>
    <w:rsid w:val="00AC0642"/>
    <w:rsid w:val="00AC1304"/>
    <w:rsid w:val="00AC1452"/>
    <w:rsid w:val="00AC2928"/>
    <w:rsid w:val="00AC459A"/>
    <w:rsid w:val="00AC652D"/>
    <w:rsid w:val="00AD1996"/>
    <w:rsid w:val="00AD1B4A"/>
    <w:rsid w:val="00AD235E"/>
    <w:rsid w:val="00AD344E"/>
    <w:rsid w:val="00AD72A0"/>
    <w:rsid w:val="00AD7A34"/>
    <w:rsid w:val="00AE07D8"/>
    <w:rsid w:val="00AE1F8E"/>
    <w:rsid w:val="00AE4423"/>
    <w:rsid w:val="00AE5AD9"/>
    <w:rsid w:val="00AE70A7"/>
    <w:rsid w:val="00AF3A49"/>
    <w:rsid w:val="00AF678A"/>
    <w:rsid w:val="00AF7D6C"/>
    <w:rsid w:val="00B015BC"/>
    <w:rsid w:val="00B054FF"/>
    <w:rsid w:val="00B05C9B"/>
    <w:rsid w:val="00B0646D"/>
    <w:rsid w:val="00B07FF2"/>
    <w:rsid w:val="00B1165F"/>
    <w:rsid w:val="00B116E9"/>
    <w:rsid w:val="00B13501"/>
    <w:rsid w:val="00B1359A"/>
    <w:rsid w:val="00B14EDC"/>
    <w:rsid w:val="00B152A0"/>
    <w:rsid w:val="00B179A0"/>
    <w:rsid w:val="00B207B5"/>
    <w:rsid w:val="00B209F7"/>
    <w:rsid w:val="00B21798"/>
    <w:rsid w:val="00B22DF1"/>
    <w:rsid w:val="00B235E3"/>
    <w:rsid w:val="00B24021"/>
    <w:rsid w:val="00B24360"/>
    <w:rsid w:val="00B250BF"/>
    <w:rsid w:val="00B254C0"/>
    <w:rsid w:val="00B255FE"/>
    <w:rsid w:val="00B26CE2"/>
    <w:rsid w:val="00B27CB0"/>
    <w:rsid w:val="00B3029D"/>
    <w:rsid w:val="00B304A6"/>
    <w:rsid w:val="00B3065C"/>
    <w:rsid w:val="00B31750"/>
    <w:rsid w:val="00B31D22"/>
    <w:rsid w:val="00B34479"/>
    <w:rsid w:val="00B35063"/>
    <w:rsid w:val="00B40BFF"/>
    <w:rsid w:val="00B415D9"/>
    <w:rsid w:val="00B423BA"/>
    <w:rsid w:val="00B4308A"/>
    <w:rsid w:val="00B44D74"/>
    <w:rsid w:val="00B46E9A"/>
    <w:rsid w:val="00B50698"/>
    <w:rsid w:val="00B5100C"/>
    <w:rsid w:val="00B51B47"/>
    <w:rsid w:val="00B52608"/>
    <w:rsid w:val="00B527FE"/>
    <w:rsid w:val="00B53576"/>
    <w:rsid w:val="00B55DB4"/>
    <w:rsid w:val="00B55EF1"/>
    <w:rsid w:val="00B57475"/>
    <w:rsid w:val="00B57925"/>
    <w:rsid w:val="00B57E0B"/>
    <w:rsid w:val="00B60AB4"/>
    <w:rsid w:val="00B61C66"/>
    <w:rsid w:val="00B63910"/>
    <w:rsid w:val="00B63FE0"/>
    <w:rsid w:val="00B642BB"/>
    <w:rsid w:val="00B6564F"/>
    <w:rsid w:val="00B6649F"/>
    <w:rsid w:val="00B66E08"/>
    <w:rsid w:val="00B6742B"/>
    <w:rsid w:val="00B702E0"/>
    <w:rsid w:val="00B70F2A"/>
    <w:rsid w:val="00B70F42"/>
    <w:rsid w:val="00B70FB2"/>
    <w:rsid w:val="00B721AC"/>
    <w:rsid w:val="00B73CBB"/>
    <w:rsid w:val="00B74D13"/>
    <w:rsid w:val="00B7593A"/>
    <w:rsid w:val="00B75DBB"/>
    <w:rsid w:val="00B76D36"/>
    <w:rsid w:val="00B77408"/>
    <w:rsid w:val="00B779BA"/>
    <w:rsid w:val="00B808C1"/>
    <w:rsid w:val="00B80C12"/>
    <w:rsid w:val="00B81096"/>
    <w:rsid w:val="00B81A3C"/>
    <w:rsid w:val="00B8254D"/>
    <w:rsid w:val="00B83667"/>
    <w:rsid w:val="00B8412D"/>
    <w:rsid w:val="00B85093"/>
    <w:rsid w:val="00B8587C"/>
    <w:rsid w:val="00B86528"/>
    <w:rsid w:val="00B8719D"/>
    <w:rsid w:val="00B8762D"/>
    <w:rsid w:val="00B90030"/>
    <w:rsid w:val="00B915FE"/>
    <w:rsid w:val="00B91ED3"/>
    <w:rsid w:val="00B936C7"/>
    <w:rsid w:val="00B94D2B"/>
    <w:rsid w:val="00B95EAC"/>
    <w:rsid w:val="00B97141"/>
    <w:rsid w:val="00BA10C8"/>
    <w:rsid w:val="00BA1176"/>
    <w:rsid w:val="00BA170A"/>
    <w:rsid w:val="00BA399E"/>
    <w:rsid w:val="00BA3C21"/>
    <w:rsid w:val="00BA4DA0"/>
    <w:rsid w:val="00BA60D6"/>
    <w:rsid w:val="00BA79F3"/>
    <w:rsid w:val="00BA7A8E"/>
    <w:rsid w:val="00BB13F5"/>
    <w:rsid w:val="00BB2BD6"/>
    <w:rsid w:val="00BB3C7C"/>
    <w:rsid w:val="00BB3FCB"/>
    <w:rsid w:val="00BB5639"/>
    <w:rsid w:val="00BB6DD9"/>
    <w:rsid w:val="00BB7E23"/>
    <w:rsid w:val="00BC0892"/>
    <w:rsid w:val="00BC0FAC"/>
    <w:rsid w:val="00BC1192"/>
    <w:rsid w:val="00BC43F0"/>
    <w:rsid w:val="00BC4A6E"/>
    <w:rsid w:val="00BC54A2"/>
    <w:rsid w:val="00BC5DF7"/>
    <w:rsid w:val="00BD1CC6"/>
    <w:rsid w:val="00BD21FB"/>
    <w:rsid w:val="00BD40F3"/>
    <w:rsid w:val="00BD4A32"/>
    <w:rsid w:val="00BD6165"/>
    <w:rsid w:val="00BD63B8"/>
    <w:rsid w:val="00BD67B8"/>
    <w:rsid w:val="00BE0F91"/>
    <w:rsid w:val="00BE151C"/>
    <w:rsid w:val="00BE4584"/>
    <w:rsid w:val="00BF19CD"/>
    <w:rsid w:val="00BF1A42"/>
    <w:rsid w:val="00BF1B39"/>
    <w:rsid w:val="00BF2E83"/>
    <w:rsid w:val="00BF31B4"/>
    <w:rsid w:val="00BF3320"/>
    <w:rsid w:val="00BF4E38"/>
    <w:rsid w:val="00BF5F65"/>
    <w:rsid w:val="00BF7138"/>
    <w:rsid w:val="00BF7447"/>
    <w:rsid w:val="00BF75C0"/>
    <w:rsid w:val="00C035D7"/>
    <w:rsid w:val="00C03D36"/>
    <w:rsid w:val="00C05490"/>
    <w:rsid w:val="00C0555C"/>
    <w:rsid w:val="00C05841"/>
    <w:rsid w:val="00C05BB7"/>
    <w:rsid w:val="00C07A0E"/>
    <w:rsid w:val="00C118ED"/>
    <w:rsid w:val="00C11B1C"/>
    <w:rsid w:val="00C12CDE"/>
    <w:rsid w:val="00C1690E"/>
    <w:rsid w:val="00C2659C"/>
    <w:rsid w:val="00C26798"/>
    <w:rsid w:val="00C27CA0"/>
    <w:rsid w:val="00C27E70"/>
    <w:rsid w:val="00C3024A"/>
    <w:rsid w:val="00C31EE2"/>
    <w:rsid w:val="00C343B7"/>
    <w:rsid w:val="00C348DD"/>
    <w:rsid w:val="00C37FC9"/>
    <w:rsid w:val="00C4029F"/>
    <w:rsid w:val="00C40829"/>
    <w:rsid w:val="00C42012"/>
    <w:rsid w:val="00C42188"/>
    <w:rsid w:val="00C43238"/>
    <w:rsid w:val="00C43CC4"/>
    <w:rsid w:val="00C43F11"/>
    <w:rsid w:val="00C44BEA"/>
    <w:rsid w:val="00C460C2"/>
    <w:rsid w:val="00C468EC"/>
    <w:rsid w:val="00C473DD"/>
    <w:rsid w:val="00C4777F"/>
    <w:rsid w:val="00C509B2"/>
    <w:rsid w:val="00C55E27"/>
    <w:rsid w:val="00C5664D"/>
    <w:rsid w:val="00C567A0"/>
    <w:rsid w:val="00C56938"/>
    <w:rsid w:val="00C57512"/>
    <w:rsid w:val="00C57FE6"/>
    <w:rsid w:val="00C61343"/>
    <w:rsid w:val="00C61B03"/>
    <w:rsid w:val="00C6329D"/>
    <w:rsid w:val="00C65254"/>
    <w:rsid w:val="00C658D4"/>
    <w:rsid w:val="00C65D09"/>
    <w:rsid w:val="00C6608A"/>
    <w:rsid w:val="00C706F9"/>
    <w:rsid w:val="00C75781"/>
    <w:rsid w:val="00C75E75"/>
    <w:rsid w:val="00C76B62"/>
    <w:rsid w:val="00C77EBA"/>
    <w:rsid w:val="00C80AFB"/>
    <w:rsid w:val="00C81955"/>
    <w:rsid w:val="00C82042"/>
    <w:rsid w:val="00C8335A"/>
    <w:rsid w:val="00C8468F"/>
    <w:rsid w:val="00C846FE"/>
    <w:rsid w:val="00C84E4D"/>
    <w:rsid w:val="00C8539C"/>
    <w:rsid w:val="00C85E56"/>
    <w:rsid w:val="00C86ACB"/>
    <w:rsid w:val="00C871DA"/>
    <w:rsid w:val="00C875AF"/>
    <w:rsid w:val="00C879DC"/>
    <w:rsid w:val="00C87FE2"/>
    <w:rsid w:val="00C90B2E"/>
    <w:rsid w:val="00C935EB"/>
    <w:rsid w:val="00C96D87"/>
    <w:rsid w:val="00CA000E"/>
    <w:rsid w:val="00CA1ABC"/>
    <w:rsid w:val="00CA1FB3"/>
    <w:rsid w:val="00CA37D1"/>
    <w:rsid w:val="00CA7F81"/>
    <w:rsid w:val="00CB0B82"/>
    <w:rsid w:val="00CB1FA4"/>
    <w:rsid w:val="00CB2AE1"/>
    <w:rsid w:val="00CB31E3"/>
    <w:rsid w:val="00CB492B"/>
    <w:rsid w:val="00CB651F"/>
    <w:rsid w:val="00CB6E7B"/>
    <w:rsid w:val="00CB71BA"/>
    <w:rsid w:val="00CC21A3"/>
    <w:rsid w:val="00CC24D5"/>
    <w:rsid w:val="00CC2623"/>
    <w:rsid w:val="00CC5BED"/>
    <w:rsid w:val="00CC7A2F"/>
    <w:rsid w:val="00CC7AF3"/>
    <w:rsid w:val="00CD14BE"/>
    <w:rsid w:val="00CD1611"/>
    <w:rsid w:val="00CD2133"/>
    <w:rsid w:val="00CD49EF"/>
    <w:rsid w:val="00CD6365"/>
    <w:rsid w:val="00CD6F5D"/>
    <w:rsid w:val="00CD7A9B"/>
    <w:rsid w:val="00CD7CEA"/>
    <w:rsid w:val="00CE104D"/>
    <w:rsid w:val="00CE12CD"/>
    <w:rsid w:val="00CE1304"/>
    <w:rsid w:val="00CE26EA"/>
    <w:rsid w:val="00CE4A5C"/>
    <w:rsid w:val="00CE5F33"/>
    <w:rsid w:val="00CF18AB"/>
    <w:rsid w:val="00CF1C62"/>
    <w:rsid w:val="00CF1E5C"/>
    <w:rsid w:val="00CF20BB"/>
    <w:rsid w:val="00CF4C66"/>
    <w:rsid w:val="00CF6CB5"/>
    <w:rsid w:val="00CF6E41"/>
    <w:rsid w:val="00D00745"/>
    <w:rsid w:val="00D01E61"/>
    <w:rsid w:val="00D02887"/>
    <w:rsid w:val="00D0552F"/>
    <w:rsid w:val="00D06D1B"/>
    <w:rsid w:val="00D07A9E"/>
    <w:rsid w:val="00D07E0E"/>
    <w:rsid w:val="00D10B92"/>
    <w:rsid w:val="00D13ABB"/>
    <w:rsid w:val="00D14786"/>
    <w:rsid w:val="00D14BC6"/>
    <w:rsid w:val="00D156A4"/>
    <w:rsid w:val="00D1597B"/>
    <w:rsid w:val="00D15DFA"/>
    <w:rsid w:val="00D1674C"/>
    <w:rsid w:val="00D17531"/>
    <w:rsid w:val="00D175AF"/>
    <w:rsid w:val="00D20616"/>
    <w:rsid w:val="00D213BE"/>
    <w:rsid w:val="00D21530"/>
    <w:rsid w:val="00D23042"/>
    <w:rsid w:val="00D2328B"/>
    <w:rsid w:val="00D249D7"/>
    <w:rsid w:val="00D24A7E"/>
    <w:rsid w:val="00D25A4A"/>
    <w:rsid w:val="00D27FA0"/>
    <w:rsid w:val="00D30C7B"/>
    <w:rsid w:val="00D30E68"/>
    <w:rsid w:val="00D31807"/>
    <w:rsid w:val="00D31D90"/>
    <w:rsid w:val="00D3319D"/>
    <w:rsid w:val="00D338CE"/>
    <w:rsid w:val="00D35B4F"/>
    <w:rsid w:val="00D36E3A"/>
    <w:rsid w:val="00D37ADA"/>
    <w:rsid w:val="00D416ED"/>
    <w:rsid w:val="00D43331"/>
    <w:rsid w:val="00D45896"/>
    <w:rsid w:val="00D45BD2"/>
    <w:rsid w:val="00D4659C"/>
    <w:rsid w:val="00D475EF"/>
    <w:rsid w:val="00D47B92"/>
    <w:rsid w:val="00D50338"/>
    <w:rsid w:val="00D51B10"/>
    <w:rsid w:val="00D54767"/>
    <w:rsid w:val="00D5499A"/>
    <w:rsid w:val="00D55D75"/>
    <w:rsid w:val="00D56DC1"/>
    <w:rsid w:val="00D56E5E"/>
    <w:rsid w:val="00D56E7F"/>
    <w:rsid w:val="00D56FFA"/>
    <w:rsid w:val="00D63602"/>
    <w:rsid w:val="00D6429F"/>
    <w:rsid w:val="00D6439D"/>
    <w:rsid w:val="00D64ED1"/>
    <w:rsid w:val="00D65BE1"/>
    <w:rsid w:val="00D65DCD"/>
    <w:rsid w:val="00D66A5F"/>
    <w:rsid w:val="00D71840"/>
    <w:rsid w:val="00D721BD"/>
    <w:rsid w:val="00D7248B"/>
    <w:rsid w:val="00D76446"/>
    <w:rsid w:val="00D80104"/>
    <w:rsid w:val="00D80B4B"/>
    <w:rsid w:val="00D82955"/>
    <w:rsid w:val="00D82E6D"/>
    <w:rsid w:val="00D83424"/>
    <w:rsid w:val="00D83FFF"/>
    <w:rsid w:val="00D848F2"/>
    <w:rsid w:val="00D850B6"/>
    <w:rsid w:val="00D87D3C"/>
    <w:rsid w:val="00D90D8C"/>
    <w:rsid w:val="00D915A0"/>
    <w:rsid w:val="00D945E8"/>
    <w:rsid w:val="00D95E3E"/>
    <w:rsid w:val="00D9697C"/>
    <w:rsid w:val="00D97B7C"/>
    <w:rsid w:val="00D97E44"/>
    <w:rsid w:val="00D97F04"/>
    <w:rsid w:val="00DA0506"/>
    <w:rsid w:val="00DA1AE3"/>
    <w:rsid w:val="00DA218A"/>
    <w:rsid w:val="00DA3182"/>
    <w:rsid w:val="00DA3CD4"/>
    <w:rsid w:val="00DA57A2"/>
    <w:rsid w:val="00DA5E07"/>
    <w:rsid w:val="00DA5F80"/>
    <w:rsid w:val="00DA676D"/>
    <w:rsid w:val="00DB2C2A"/>
    <w:rsid w:val="00DB70D8"/>
    <w:rsid w:val="00DC0EDC"/>
    <w:rsid w:val="00DC2510"/>
    <w:rsid w:val="00DC25A2"/>
    <w:rsid w:val="00DC36E5"/>
    <w:rsid w:val="00DC4517"/>
    <w:rsid w:val="00DC46E9"/>
    <w:rsid w:val="00DC476D"/>
    <w:rsid w:val="00DC595D"/>
    <w:rsid w:val="00DC6897"/>
    <w:rsid w:val="00DC7D86"/>
    <w:rsid w:val="00DD10A8"/>
    <w:rsid w:val="00DD1310"/>
    <w:rsid w:val="00DD2421"/>
    <w:rsid w:val="00DD4B0E"/>
    <w:rsid w:val="00DD4D60"/>
    <w:rsid w:val="00DD6070"/>
    <w:rsid w:val="00DD7530"/>
    <w:rsid w:val="00DE09A9"/>
    <w:rsid w:val="00DE28BC"/>
    <w:rsid w:val="00DE2D0B"/>
    <w:rsid w:val="00DE39D8"/>
    <w:rsid w:val="00DE6E1F"/>
    <w:rsid w:val="00DE6E5B"/>
    <w:rsid w:val="00DF0375"/>
    <w:rsid w:val="00DF0ED6"/>
    <w:rsid w:val="00DF28C6"/>
    <w:rsid w:val="00DF4739"/>
    <w:rsid w:val="00E00AEE"/>
    <w:rsid w:val="00E01763"/>
    <w:rsid w:val="00E01B60"/>
    <w:rsid w:val="00E05FF3"/>
    <w:rsid w:val="00E066EB"/>
    <w:rsid w:val="00E075DB"/>
    <w:rsid w:val="00E101A5"/>
    <w:rsid w:val="00E11405"/>
    <w:rsid w:val="00E119F4"/>
    <w:rsid w:val="00E17AD6"/>
    <w:rsid w:val="00E20553"/>
    <w:rsid w:val="00E2241A"/>
    <w:rsid w:val="00E22B2E"/>
    <w:rsid w:val="00E2313C"/>
    <w:rsid w:val="00E24F1F"/>
    <w:rsid w:val="00E25455"/>
    <w:rsid w:val="00E26032"/>
    <w:rsid w:val="00E275A5"/>
    <w:rsid w:val="00E33174"/>
    <w:rsid w:val="00E33457"/>
    <w:rsid w:val="00E346F1"/>
    <w:rsid w:val="00E36F85"/>
    <w:rsid w:val="00E37A22"/>
    <w:rsid w:val="00E40E2C"/>
    <w:rsid w:val="00E41A73"/>
    <w:rsid w:val="00E41AF7"/>
    <w:rsid w:val="00E41FA0"/>
    <w:rsid w:val="00E42118"/>
    <w:rsid w:val="00E42A5E"/>
    <w:rsid w:val="00E431B8"/>
    <w:rsid w:val="00E4388B"/>
    <w:rsid w:val="00E43BD3"/>
    <w:rsid w:val="00E43F42"/>
    <w:rsid w:val="00E46928"/>
    <w:rsid w:val="00E51091"/>
    <w:rsid w:val="00E5227C"/>
    <w:rsid w:val="00E529D0"/>
    <w:rsid w:val="00E5351B"/>
    <w:rsid w:val="00E55D36"/>
    <w:rsid w:val="00E6115A"/>
    <w:rsid w:val="00E61792"/>
    <w:rsid w:val="00E62E08"/>
    <w:rsid w:val="00E63D30"/>
    <w:rsid w:val="00E6425C"/>
    <w:rsid w:val="00E643D2"/>
    <w:rsid w:val="00E66192"/>
    <w:rsid w:val="00E71B3B"/>
    <w:rsid w:val="00E729B8"/>
    <w:rsid w:val="00E72E7D"/>
    <w:rsid w:val="00E731A3"/>
    <w:rsid w:val="00E73482"/>
    <w:rsid w:val="00E7463B"/>
    <w:rsid w:val="00E7579E"/>
    <w:rsid w:val="00E763FC"/>
    <w:rsid w:val="00E804D2"/>
    <w:rsid w:val="00E82DFA"/>
    <w:rsid w:val="00E83905"/>
    <w:rsid w:val="00E839DC"/>
    <w:rsid w:val="00E84744"/>
    <w:rsid w:val="00E85617"/>
    <w:rsid w:val="00E862AC"/>
    <w:rsid w:val="00E86452"/>
    <w:rsid w:val="00E91D58"/>
    <w:rsid w:val="00E92C37"/>
    <w:rsid w:val="00E945C5"/>
    <w:rsid w:val="00E96B2C"/>
    <w:rsid w:val="00E96BB3"/>
    <w:rsid w:val="00EA03F8"/>
    <w:rsid w:val="00EA0FFA"/>
    <w:rsid w:val="00EA21DD"/>
    <w:rsid w:val="00EA250D"/>
    <w:rsid w:val="00EA2549"/>
    <w:rsid w:val="00EA2732"/>
    <w:rsid w:val="00EA2EFC"/>
    <w:rsid w:val="00EA3D59"/>
    <w:rsid w:val="00EA4432"/>
    <w:rsid w:val="00EA4904"/>
    <w:rsid w:val="00EA63AB"/>
    <w:rsid w:val="00EA7C60"/>
    <w:rsid w:val="00EA7FC4"/>
    <w:rsid w:val="00EB2244"/>
    <w:rsid w:val="00EB26FD"/>
    <w:rsid w:val="00EB3F82"/>
    <w:rsid w:val="00EB6A0C"/>
    <w:rsid w:val="00EB6BCC"/>
    <w:rsid w:val="00EB7405"/>
    <w:rsid w:val="00EB7EE0"/>
    <w:rsid w:val="00EC1024"/>
    <w:rsid w:val="00EC20AB"/>
    <w:rsid w:val="00EC248B"/>
    <w:rsid w:val="00EC2532"/>
    <w:rsid w:val="00EC35B8"/>
    <w:rsid w:val="00EC41E8"/>
    <w:rsid w:val="00EC7ADA"/>
    <w:rsid w:val="00EC7C28"/>
    <w:rsid w:val="00ED4360"/>
    <w:rsid w:val="00ED4D29"/>
    <w:rsid w:val="00ED4F27"/>
    <w:rsid w:val="00ED548C"/>
    <w:rsid w:val="00ED63FE"/>
    <w:rsid w:val="00EE16BA"/>
    <w:rsid w:val="00EE4394"/>
    <w:rsid w:val="00EE469A"/>
    <w:rsid w:val="00EE58B8"/>
    <w:rsid w:val="00EE5F58"/>
    <w:rsid w:val="00EE6B80"/>
    <w:rsid w:val="00EF4716"/>
    <w:rsid w:val="00EF52ED"/>
    <w:rsid w:val="00EF7F74"/>
    <w:rsid w:val="00F011B5"/>
    <w:rsid w:val="00F046A8"/>
    <w:rsid w:val="00F04A87"/>
    <w:rsid w:val="00F06FD4"/>
    <w:rsid w:val="00F10A6C"/>
    <w:rsid w:val="00F11467"/>
    <w:rsid w:val="00F128C1"/>
    <w:rsid w:val="00F12CA7"/>
    <w:rsid w:val="00F145D2"/>
    <w:rsid w:val="00F148B9"/>
    <w:rsid w:val="00F14D7B"/>
    <w:rsid w:val="00F16EAA"/>
    <w:rsid w:val="00F170D9"/>
    <w:rsid w:val="00F17AA8"/>
    <w:rsid w:val="00F17CFA"/>
    <w:rsid w:val="00F17FB1"/>
    <w:rsid w:val="00F21A17"/>
    <w:rsid w:val="00F251CF"/>
    <w:rsid w:val="00F257F3"/>
    <w:rsid w:val="00F25829"/>
    <w:rsid w:val="00F260F4"/>
    <w:rsid w:val="00F27723"/>
    <w:rsid w:val="00F31CAD"/>
    <w:rsid w:val="00F3256E"/>
    <w:rsid w:val="00F32687"/>
    <w:rsid w:val="00F371B1"/>
    <w:rsid w:val="00F371CB"/>
    <w:rsid w:val="00F420F5"/>
    <w:rsid w:val="00F425D3"/>
    <w:rsid w:val="00F44417"/>
    <w:rsid w:val="00F445CF"/>
    <w:rsid w:val="00F44B0D"/>
    <w:rsid w:val="00F4625C"/>
    <w:rsid w:val="00F4760A"/>
    <w:rsid w:val="00F5195B"/>
    <w:rsid w:val="00F53D67"/>
    <w:rsid w:val="00F5573B"/>
    <w:rsid w:val="00F55C44"/>
    <w:rsid w:val="00F5654B"/>
    <w:rsid w:val="00F60092"/>
    <w:rsid w:val="00F60B04"/>
    <w:rsid w:val="00F644D5"/>
    <w:rsid w:val="00F71985"/>
    <w:rsid w:val="00F72765"/>
    <w:rsid w:val="00F75189"/>
    <w:rsid w:val="00F77D3F"/>
    <w:rsid w:val="00F80A2C"/>
    <w:rsid w:val="00F80FAA"/>
    <w:rsid w:val="00F80FCE"/>
    <w:rsid w:val="00F82903"/>
    <w:rsid w:val="00F82BE4"/>
    <w:rsid w:val="00F83F06"/>
    <w:rsid w:val="00F84AC1"/>
    <w:rsid w:val="00F8509E"/>
    <w:rsid w:val="00F86AA6"/>
    <w:rsid w:val="00F86BB0"/>
    <w:rsid w:val="00F903C8"/>
    <w:rsid w:val="00F90483"/>
    <w:rsid w:val="00F907F4"/>
    <w:rsid w:val="00F91751"/>
    <w:rsid w:val="00F9270C"/>
    <w:rsid w:val="00F92A9B"/>
    <w:rsid w:val="00F92B0C"/>
    <w:rsid w:val="00F92D12"/>
    <w:rsid w:val="00F933EE"/>
    <w:rsid w:val="00F94FD2"/>
    <w:rsid w:val="00FA1E07"/>
    <w:rsid w:val="00FA3420"/>
    <w:rsid w:val="00FA38DB"/>
    <w:rsid w:val="00FA3E07"/>
    <w:rsid w:val="00FA4BC4"/>
    <w:rsid w:val="00FA5192"/>
    <w:rsid w:val="00FB152E"/>
    <w:rsid w:val="00FB2456"/>
    <w:rsid w:val="00FB4DDF"/>
    <w:rsid w:val="00FB6E3E"/>
    <w:rsid w:val="00FC0EB8"/>
    <w:rsid w:val="00FC0FD7"/>
    <w:rsid w:val="00FC31E5"/>
    <w:rsid w:val="00FC6E4E"/>
    <w:rsid w:val="00FC705B"/>
    <w:rsid w:val="00FD1F90"/>
    <w:rsid w:val="00FD3120"/>
    <w:rsid w:val="00FD53D9"/>
    <w:rsid w:val="00FD5E27"/>
    <w:rsid w:val="00FD5F14"/>
    <w:rsid w:val="00FE218F"/>
    <w:rsid w:val="00FE53B2"/>
    <w:rsid w:val="00FE5EA1"/>
    <w:rsid w:val="00FE708E"/>
    <w:rsid w:val="00FF1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DF35AD-4EEB-4790-8281-82A253AE9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5D6A5B"/>
  </w:style>
  <w:style w:type="paragraph" w:styleId="Nadpis1">
    <w:name w:val="heading 1"/>
    <w:basedOn w:val="Normln"/>
    <w:link w:val="Nadpis1Char"/>
    <w:uiPriority w:val="9"/>
    <w:qFormat/>
    <w:rsid w:val="00043D6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B73A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-wm-msonormal">
    <w:name w:val="-wm-msonormal"/>
    <w:basedOn w:val="Normln"/>
    <w:rsid w:val="00492B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-wm-msolistparagraph">
    <w:name w:val="-wm-msolistparagraph"/>
    <w:basedOn w:val="Normln"/>
    <w:rsid w:val="00492B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355134"/>
    <w:pPr>
      <w:ind w:left="720"/>
      <w:contextualSpacing/>
    </w:pPr>
  </w:style>
  <w:style w:type="paragraph" w:styleId="Textpoznpodarou">
    <w:name w:val="footnote text"/>
    <w:aliases w:val="Char, Char"/>
    <w:basedOn w:val="Normln"/>
    <w:link w:val="TextpoznpodarouChar"/>
    <w:uiPriority w:val="99"/>
    <w:unhideWhenUsed/>
    <w:rsid w:val="00846C0E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aliases w:val="Char Char, Char Char"/>
    <w:basedOn w:val="Standardnpsmoodstavce"/>
    <w:link w:val="Textpoznpodarou"/>
    <w:uiPriority w:val="99"/>
    <w:qFormat/>
    <w:rsid w:val="00846C0E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846C0E"/>
    <w:rPr>
      <w:vertAlign w:val="superscript"/>
    </w:rPr>
  </w:style>
  <w:style w:type="paragraph" w:customStyle="1" w:styleId="-wm-msocommenttext">
    <w:name w:val="-wm-msocommenttext"/>
    <w:basedOn w:val="Normln"/>
    <w:rsid w:val="00D764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7F4DEC"/>
    <w:rPr>
      <w:color w:val="0563C1" w:themeColor="hyperlink"/>
      <w:u w:val="single"/>
    </w:rPr>
  </w:style>
  <w:style w:type="paragraph" w:styleId="Titulek">
    <w:name w:val="caption"/>
    <w:basedOn w:val="Normln"/>
    <w:next w:val="Normln"/>
    <w:uiPriority w:val="35"/>
    <w:unhideWhenUsed/>
    <w:qFormat/>
    <w:rsid w:val="008D5A05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5D103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5D103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5D103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D103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D1037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D10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D1037"/>
    <w:rPr>
      <w:rFonts w:ascii="Segoe UI" w:hAnsi="Segoe UI" w:cs="Segoe UI"/>
      <w:sz w:val="18"/>
      <w:szCs w:val="18"/>
    </w:rPr>
  </w:style>
  <w:style w:type="character" w:styleId="Sledovanodkaz">
    <w:name w:val="FollowedHyperlink"/>
    <w:basedOn w:val="Standardnpsmoodstavce"/>
    <w:uiPriority w:val="99"/>
    <w:semiHidden/>
    <w:unhideWhenUsed/>
    <w:rsid w:val="006D63CA"/>
    <w:rPr>
      <w:color w:val="954F72" w:themeColor="followed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847026"/>
    <w:rPr>
      <w:color w:val="605E5C"/>
      <w:shd w:val="clear" w:color="auto" w:fill="E1DFDD"/>
    </w:rPr>
  </w:style>
  <w:style w:type="paragraph" w:styleId="Normlnweb">
    <w:name w:val="Normal (Web)"/>
    <w:basedOn w:val="Normln"/>
    <w:uiPriority w:val="99"/>
    <w:semiHidden/>
    <w:unhideWhenUsed/>
    <w:rsid w:val="00BD63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table" w:styleId="Mkatabulky">
    <w:name w:val="Table Grid"/>
    <w:basedOn w:val="Normlntabulka"/>
    <w:uiPriority w:val="39"/>
    <w:rsid w:val="007E47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msonormal">
    <w:name w:val="x_msonormal"/>
    <w:basedOn w:val="Normln"/>
    <w:rsid w:val="006731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Nevyeenzmnka">
    <w:name w:val="Unresolved Mention"/>
    <w:basedOn w:val="Standardnpsmoodstavce"/>
    <w:uiPriority w:val="99"/>
    <w:semiHidden/>
    <w:unhideWhenUsed/>
    <w:rsid w:val="005D6A5B"/>
    <w:rPr>
      <w:color w:val="605E5C"/>
      <w:shd w:val="clear" w:color="auto" w:fill="E1DFDD"/>
    </w:rPr>
  </w:style>
  <w:style w:type="paragraph" w:customStyle="1" w:styleId="Nadpispodkapitoly">
    <w:name w:val="Nadpis podkapitoly"/>
    <w:basedOn w:val="Nadpis3"/>
    <w:rsid w:val="007B73AA"/>
    <w:pPr>
      <w:keepLines w:val="0"/>
      <w:spacing w:before="240" w:after="60" w:line="360" w:lineRule="auto"/>
    </w:pPr>
    <w:rPr>
      <w:rFonts w:ascii="Times New Roman" w:eastAsia="Times New Roman" w:hAnsi="Times New Roman" w:cs="Arial"/>
      <w:b/>
      <w:bCs/>
      <w:color w:val="auto"/>
      <w:szCs w:val="26"/>
      <w:lang w:eastAsia="cs-CZ"/>
    </w:rPr>
  </w:style>
  <w:style w:type="paragraph" w:customStyle="1" w:styleId="textodstavce">
    <w:name w:val="text odstavce"/>
    <w:basedOn w:val="Normln"/>
    <w:rsid w:val="007B73AA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B73AA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"/>
    <w:rsid w:val="00043D64"/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paragraph" w:customStyle="1" w:styleId="h2">
    <w:name w:val="h2"/>
    <w:basedOn w:val="Normln"/>
    <w:rsid w:val="00043D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obdpole34">
    <w:name w:val="obd_pole_34"/>
    <w:basedOn w:val="Standardnpsmoodstavce"/>
    <w:rsid w:val="00ED4D29"/>
  </w:style>
  <w:style w:type="character" w:customStyle="1" w:styleId="obdpole6">
    <w:name w:val="obd_pole_6"/>
    <w:basedOn w:val="Standardnpsmoodstavce"/>
    <w:rsid w:val="00F83F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924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2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13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04939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490591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340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85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3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4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59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1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3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0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2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94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3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01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98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126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88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1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notebook\Downloads\v&#253;stup%20final2%20(3)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cs-CZ"/>
              <a:t>RP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cs-CZ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'práce s klientem'!$H$153</c:f>
              <c:strCache>
                <c:ptCount val="1"/>
                <c:pt idx="0">
                  <c:v>RP poč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'práce s klientem'!$A$154:$A$164</c:f>
              <c:strCache>
                <c:ptCount val="11"/>
                <c:pt idx="0">
                  <c:v>Klienti přerušili/ukončili využívání sl.</c:v>
                </c:pt>
                <c:pt idx="1">
                  <c:v>Informování klientů/vysvětlení situace</c:v>
                </c:pt>
                <c:pt idx="2">
                  <c:v>Péče o klienty s onemocněním COVID</c:v>
                </c:pt>
                <c:pt idx="3">
                  <c:v>Dodržování opatření - klienti a blízké os.</c:v>
                </c:pt>
                <c:pt idx="4">
                  <c:v>Zhoršení psychického stavu klientů</c:v>
                </c:pt>
                <c:pt idx="5">
                  <c:v>Zhoršení fyzického stavu klientů</c:v>
                </c:pt>
                <c:pt idx="6">
                  <c:v>Nemožnost pracovat na st. cílech</c:v>
                </c:pt>
                <c:pt idx="7">
                  <c:v>"propad klientů"</c:v>
                </c:pt>
                <c:pt idx="8">
                  <c:v>Vznik mimořádných krizových situací</c:v>
                </c:pt>
                <c:pt idx="9">
                  <c:v>Obtíže v udržení kvality služby</c:v>
                </c:pt>
                <c:pt idx="10">
                  <c:v>Obtíže při zajišťování práv klientů</c:v>
                </c:pt>
              </c:strCache>
            </c:strRef>
          </c:cat>
          <c:val>
            <c:numRef>
              <c:f>'práce s klientem'!$H$154:$H$164</c:f>
              <c:numCache>
                <c:formatCode>0.0</c:formatCode>
                <c:ptCount val="11"/>
                <c:pt idx="0">
                  <c:v>42.105263157894733</c:v>
                </c:pt>
                <c:pt idx="1">
                  <c:v>21.052631578947366</c:v>
                </c:pt>
                <c:pt idx="2">
                  <c:v>0</c:v>
                </c:pt>
                <c:pt idx="3">
                  <c:v>36.84210526315789</c:v>
                </c:pt>
                <c:pt idx="4">
                  <c:v>63.157894736842103</c:v>
                </c:pt>
                <c:pt idx="5">
                  <c:v>26.315789473684209</c:v>
                </c:pt>
                <c:pt idx="6">
                  <c:v>52.631578947368418</c:v>
                </c:pt>
                <c:pt idx="7">
                  <c:v>36.84210526315789</c:v>
                </c:pt>
                <c:pt idx="8">
                  <c:v>26.315789473684209</c:v>
                </c:pt>
                <c:pt idx="9">
                  <c:v>42.105263157894733</c:v>
                </c:pt>
                <c:pt idx="10">
                  <c:v>31.578947368421051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2C2-4132-A3E2-B8BB2B199830}"/>
            </c:ext>
          </c:extLst>
        </c:ser>
        <c:ser>
          <c:idx val="1"/>
          <c:order val="1"/>
          <c:tx>
            <c:strRef>
              <c:f>'práce s klientem'!$I$153</c:f>
              <c:strCache>
                <c:ptCount val="1"/>
                <c:pt idx="0">
                  <c:v>RP akt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'práce s klientem'!$A$154:$A$164</c:f>
              <c:strCache>
                <c:ptCount val="11"/>
                <c:pt idx="0">
                  <c:v>Klienti přerušili/ukončili využívání sl.</c:v>
                </c:pt>
                <c:pt idx="1">
                  <c:v>Informování klientů/vysvětlení situace</c:v>
                </c:pt>
                <c:pt idx="2">
                  <c:v>Péče o klienty s onemocněním COVID</c:v>
                </c:pt>
                <c:pt idx="3">
                  <c:v>Dodržování opatření - klienti a blízké os.</c:v>
                </c:pt>
                <c:pt idx="4">
                  <c:v>Zhoršení psychického stavu klientů</c:v>
                </c:pt>
                <c:pt idx="5">
                  <c:v>Zhoršení fyzického stavu klientů</c:v>
                </c:pt>
                <c:pt idx="6">
                  <c:v>Nemožnost pracovat na st. cílech</c:v>
                </c:pt>
                <c:pt idx="7">
                  <c:v>"propad klientů"</c:v>
                </c:pt>
                <c:pt idx="8">
                  <c:v>Vznik mimořádných krizových situací</c:v>
                </c:pt>
                <c:pt idx="9">
                  <c:v>Obtíže v udržení kvality služby</c:v>
                </c:pt>
                <c:pt idx="10">
                  <c:v>Obtíže při zajišťování práv klientů</c:v>
                </c:pt>
              </c:strCache>
            </c:strRef>
          </c:cat>
          <c:val>
            <c:numRef>
              <c:f>'práce s klientem'!$I$154:$I$164</c:f>
              <c:numCache>
                <c:formatCode>0.0</c:formatCode>
                <c:ptCount val="11"/>
                <c:pt idx="0">
                  <c:v>5.2631578947368416</c:v>
                </c:pt>
                <c:pt idx="1">
                  <c:v>0</c:v>
                </c:pt>
                <c:pt idx="2">
                  <c:v>0</c:v>
                </c:pt>
                <c:pt idx="3">
                  <c:v>26.315789473684209</c:v>
                </c:pt>
                <c:pt idx="4">
                  <c:v>26.315789473684209</c:v>
                </c:pt>
                <c:pt idx="5">
                  <c:v>10.526315789473683</c:v>
                </c:pt>
                <c:pt idx="6">
                  <c:v>36.84210526315789</c:v>
                </c:pt>
                <c:pt idx="7">
                  <c:v>15.789473684210526</c:v>
                </c:pt>
                <c:pt idx="8">
                  <c:v>15.789473684210526</c:v>
                </c:pt>
                <c:pt idx="9">
                  <c:v>21.052631578947366</c:v>
                </c:pt>
                <c:pt idx="10">
                  <c:v>10.526315789473683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2C2-4132-A3E2-B8BB2B19983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2111552096"/>
        <c:axId val="2111548768"/>
      </c:barChart>
      <c:catAx>
        <c:axId val="211155209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2111548768"/>
        <c:crosses val="autoZero"/>
        <c:auto val="1"/>
        <c:lblAlgn val="ctr"/>
        <c:lblOffset val="100"/>
        <c:noMultiLvlLbl val="0"/>
      </c:catAx>
      <c:valAx>
        <c:axId val="2111548768"/>
        <c:scaling>
          <c:orientation val="minMax"/>
          <c:max val="9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211155209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cs-CZ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cs-CZ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2CDB23-BC29-4C52-9372-E43EA67F80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3973</Words>
  <Characters>23441</Characters>
  <Application>Microsoft Office Word</Application>
  <DocSecurity>0</DocSecurity>
  <Lines>195</Lines>
  <Paragraphs>54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Havrankova</dc:creator>
  <cp:keywords/>
  <dc:description/>
  <cp:lastModifiedBy>Petra Bendová</cp:lastModifiedBy>
  <cp:revision>2</cp:revision>
  <cp:lastPrinted>2022-04-29T06:05:00Z</cp:lastPrinted>
  <dcterms:created xsi:type="dcterms:W3CDTF">2023-01-02T00:46:00Z</dcterms:created>
  <dcterms:modified xsi:type="dcterms:W3CDTF">2023-01-02T00:46:00Z</dcterms:modified>
</cp:coreProperties>
</file>